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10" w:rsidRDefault="00007B10" w:rsidP="003B4F6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007B10" w:rsidRPr="00462979" w:rsidRDefault="00462979" w:rsidP="00007B10">
      <w:pPr>
        <w:pStyle w:val="a3"/>
        <w:spacing w:beforeAutospacing="0" w:afterAutospacing="0" w:line="264" w:lineRule="atLeast"/>
        <w:ind w:left="2640"/>
        <w:rPr>
          <w:rFonts w:eastAsia="Tahoma"/>
          <w:b/>
          <w:color w:val="1F497D" w:themeColor="text2"/>
          <w:sz w:val="36"/>
          <w:szCs w:val="36"/>
        </w:rPr>
      </w:pPr>
      <w:r>
        <w:rPr>
          <w:rFonts w:eastAsia="Tahoma"/>
          <w:b/>
          <w:color w:val="1F497D" w:themeColor="text2"/>
          <w:sz w:val="36"/>
          <w:szCs w:val="36"/>
          <w:shd w:val="clear" w:color="auto" w:fill="FFFFFF"/>
        </w:rPr>
        <w:t xml:space="preserve">          </w:t>
      </w:r>
      <w:r w:rsidR="00007B10" w:rsidRPr="00462979">
        <w:rPr>
          <w:rFonts w:eastAsia="Tahoma"/>
          <w:b/>
          <w:color w:val="1F497D" w:themeColor="text2"/>
          <w:sz w:val="36"/>
          <w:szCs w:val="36"/>
          <w:shd w:val="clear" w:color="auto" w:fill="FFFFFF"/>
        </w:rPr>
        <w:t>Учитель-логопед</w:t>
      </w:r>
    </w:p>
    <w:p w:rsidR="00007B10" w:rsidRDefault="00007B10" w:rsidP="00007B10">
      <w:pPr>
        <w:pStyle w:val="1"/>
        <w:spacing w:beforeAutospacing="0" w:after="240" w:afterAutospacing="0" w:line="288" w:lineRule="atLeast"/>
        <w:ind w:left="2640"/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  <w:t>Трошкова Наталья Анатольевна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007B10" w:rsidRPr="002B5EBE" w:rsidRDefault="00F4047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007B10" w:rsidRPr="007A7642">
                <w:rPr>
                  <w:rStyle w:val="a5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007B1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07B10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007B10" w:rsidRPr="002B5EBE" w:rsidRDefault="00007B10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007B10" w:rsidRDefault="00462979" w:rsidP="0046297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— логопед</w:t>
            </w:r>
          </w:p>
          <w:p w:rsidR="00462979" w:rsidRPr="002B5EBE" w:rsidRDefault="00462979" w:rsidP="0046297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07B10" w:rsidRPr="002B5EBE" w:rsidRDefault="0046297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007B10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Свердловское областное педагогическое училище №1 им. Горького</w:t>
            </w:r>
          </w:p>
          <w:p w:rsidR="00007B10" w:rsidRPr="00007B10" w:rsidRDefault="00462979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 у</w:t>
            </w:r>
            <w:r w:rsidR="00007B10"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 начальных классов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="004629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реподавание в начальных классах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Год окончания: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Уральский государственный педагогический университет 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 учитель — логопед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07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«Логопедия» </w:t>
            </w:r>
          </w:p>
          <w:p w:rsidR="00007B10" w:rsidRPr="00007B10" w:rsidRDefault="00007B10" w:rsidP="00007B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Год окончания: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  <w:p w:rsidR="00007B10" w:rsidRPr="002B5EBE" w:rsidRDefault="00007B10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07B10" w:rsidRPr="00007B10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- 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Автономная</w:t>
            </w:r>
            <w:proofErr w:type="gramEnd"/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некоммерческая организация профессиональная образовательная организация «Инст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итут непрерывного образования»,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01.11.2019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г.-12.11.2019г.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, 72 часа </w:t>
            </w:r>
          </w:p>
          <w:p w:rsidR="00007B10" w:rsidRPr="00007B10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- «Оценка результатов профессиональной деятельности аттестующихся работников организаций, осуществляющих образовательную деятельность в условиях внедрения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стандартов»,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ГАОУ ДПО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развития образования», 40 часов, 19.10.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-23.10.2020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07B10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- «Создание развивающей  речевой среды в дошкольной образовательной организации в соответствии с ФГОС ДО», обучение с использованием ДОТ, »,  ГАОУ ДПО </w:t>
            </w:r>
            <w:proofErr w:type="gramStart"/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звития образования», 40 часов, 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19.10.2020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-01.11.2020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B10" w:rsidRPr="00007B10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- «Формирование речевой грамотности обучающихся в начальной школе в соответствии с требованиями ФГОС»,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бучение с использованием ДОТ,  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ГАОУ ДПО </w:t>
            </w:r>
            <w:proofErr w:type="gramStart"/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звития образования», 40 часов, 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02.11.2020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-15.11.2020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B10" w:rsidRPr="00007B10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санитарно-эпидемиологической обстановки с учетом требований ФГОС»,</w:t>
            </w:r>
            <w:r w:rsidRPr="00007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профессиональная образовательная организация «Институт непрер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ывного образования», 36 часов, 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-17.11.2020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07B10" w:rsidRPr="00007B10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-  «Современные и традиционные подходы в логопедической работе по коррекции звукопроизношения», АНО ДПО «Институт повышения квалификации и переподготовки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ефектология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180 часов, 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-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B10" w:rsidRPr="00007B10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- «Организация логопедической помощи в дошкольной образовательной организации (в условиях реализации ФГОС </w:t>
            </w:r>
            <w:proofErr w:type="gramStart"/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007B10" w:rsidRPr="00007B10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ООО «Издательство «Учитель», 72 часа</w:t>
            </w:r>
            <w:r w:rsidR="004629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20.09.2021г. -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04.10.2021г. </w:t>
            </w:r>
          </w:p>
          <w:p w:rsidR="00007B10" w:rsidRDefault="00007B10" w:rsidP="0000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>-«Обработка персональных данных в образовательных организациях» ООО «Центр инновационного образования и воспитания», 36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27.10.2021 г. - 28.10.2021</w:t>
            </w:r>
            <w:r w:rsidRPr="00007B1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15600C" w:rsidRPr="0015600C" w:rsidRDefault="0015600C" w:rsidP="00007B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600C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Pr="0015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Дизартрия. Причины, диагностика, профилактика и методы коррекционной работы», АНО ДПО "Международная академия дополнительного образования", 180 </w:t>
            </w:r>
            <w:r w:rsidRPr="0015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ч. С 29.01.2022г. по 04.03.2022г.</w:t>
            </w:r>
          </w:p>
          <w:p w:rsidR="0015600C" w:rsidRPr="00007B10" w:rsidRDefault="0015600C" w:rsidP="00007B10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15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-«Оказание первой помощи обучающимся в образовательной организации», АНО ПОО </w:t>
            </w:r>
            <w:r w:rsidRPr="0015600C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</w:tc>
      </w:tr>
      <w:tr w:rsidR="00007B10" w:rsidRPr="002B5EBE" w:rsidTr="00B36F15">
        <w:tc>
          <w:tcPr>
            <w:tcW w:w="3652" w:type="dxa"/>
          </w:tcPr>
          <w:p w:rsidR="00007B10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07B10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007B10" w:rsidRPr="002B5EBE" w:rsidRDefault="0015600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28</w:t>
            </w:r>
            <w:r w:rsidR="00007B10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07B10" w:rsidRPr="002B5EBE" w:rsidRDefault="0015600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21 год</w:t>
            </w:r>
          </w:p>
        </w:tc>
      </w:tr>
      <w:tr w:rsidR="00007B10" w:rsidRPr="002B5EBE" w:rsidTr="00B36F15">
        <w:tc>
          <w:tcPr>
            <w:tcW w:w="3652" w:type="dxa"/>
          </w:tcPr>
          <w:p w:rsidR="00007B10" w:rsidRPr="002B5EBE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007B10" w:rsidRPr="00007B10" w:rsidRDefault="00007B10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007B1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Адаптированная образовательная программа  дошкольного образования детей с тяжелыми нарушениями речи</w:t>
            </w:r>
          </w:p>
        </w:tc>
      </w:tr>
    </w:tbl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462979" w:rsidRPr="002B5EBE" w:rsidRDefault="00462979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</w:t>
      </w:r>
    </w:p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</w:p>
    <w:p w:rsidR="00007B10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</w:t>
      </w:r>
    </w:p>
    <w:p w:rsidR="00007B10" w:rsidRPr="00AC71D6" w:rsidRDefault="00007B10" w:rsidP="00007B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             </w:t>
      </w:r>
    </w:p>
    <w:p w:rsidR="00007B10" w:rsidRPr="002B5EBE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Default="00007B10" w:rsidP="00007B10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07B10" w:rsidRPr="002B5EBE" w:rsidRDefault="00007B10" w:rsidP="00007B10">
      <w:pPr>
        <w:spacing w:after="0"/>
        <w:rPr>
          <w:lang w:eastAsia="zh-CN"/>
        </w:rPr>
      </w:pPr>
    </w:p>
    <w:p w:rsidR="00007B10" w:rsidRPr="002B5EBE" w:rsidRDefault="00007B10" w:rsidP="00007B10">
      <w:pPr>
        <w:rPr>
          <w:rFonts w:ascii="Times New Roman" w:hAnsi="Times New Roman" w:cs="Times New Roman"/>
          <w:vanish/>
          <w:sz w:val="28"/>
          <w:szCs w:val="28"/>
        </w:rPr>
      </w:pPr>
    </w:p>
    <w:p w:rsidR="00007B10" w:rsidRDefault="00007B10" w:rsidP="00007B10"/>
    <w:p w:rsidR="00007B10" w:rsidRDefault="00007B10" w:rsidP="003B4F6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 w:rsidP="003B4F61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B4F61"/>
    <w:rsid w:val="00007B10"/>
    <w:rsid w:val="0015600C"/>
    <w:rsid w:val="001B1D84"/>
    <w:rsid w:val="001C5F74"/>
    <w:rsid w:val="00334F3C"/>
    <w:rsid w:val="003B4F61"/>
    <w:rsid w:val="00462979"/>
    <w:rsid w:val="005110B2"/>
    <w:rsid w:val="00BA23BB"/>
    <w:rsid w:val="00F4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61"/>
  </w:style>
  <w:style w:type="paragraph" w:styleId="1">
    <w:name w:val="heading 1"/>
    <w:next w:val="a"/>
    <w:link w:val="10"/>
    <w:qFormat/>
    <w:rsid w:val="00007B10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nhideWhenUsed/>
    <w:rsid w:val="003B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3B4F61"/>
    <w:rPr>
      <w:color w:val="0000FF"/>
      <w:u w:val="singl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3B4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7B10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table" w:styleId="a6">
    <w:name w:val="Table Grid"/>
    <w:basedOn w:val="a1"/>
    <w:uiPriority w:val="59"/>
    <w:rsid w:val="0000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486</Words>
  <Characters>2772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2021-09-23T06:12:00Z</dcterms:created>
  <dcterms:modified xsi:type="dcterms:W3CDTF">2022-09-05T10:12:00Z</dcterms:modified>
</cp:coreProperties>
</file>