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E7F" w:rsidRDefault="00152E7F" w:rsidP="002A28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97113" w:rsidRDefault="00097113" w:rsidP="002A28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480175" cy="9152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13" w:rsidRDefault="00097113" w:rsidP="002A28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97113" w:rsidRDefault="00097113" w:rsidP="002A28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97113" w:rsidRPr="002A2896" w:rsidRDefault="00097113" w:rsidP="002A289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EA6053" w:rsidRPr="002A2896" w:rsidRDefault="00EA6053" w:rsidP="002A2896">
      <w:pPr>
        <w:pStyle w:val="a4"/>
        <w:rPr>
          <w:rFonts w:ascii="Times New Roman" w:hAnsi="Times New Roman" w:cs="Times New Roman"/>
          <w:b/>
          <w:sz w:val="8"/>
          <w:szCs w:val="8"/>
        </w:rPr>
      </w:pPr>
    </w:p>
    <w:p w:rsidR="00152E7F" w:rsidRPr="002A2896" w:rsidRDefault="00152E7F" w:rsidP="002A2896">
      <w:pPr>
        <w:pStyle w:val="a5"/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Общие положения</w:t>
      </w:r>
    </w:p>
    <w:p w:rsidR="00EA6053" w:rsidRPr="002A2896" w:rsidRDefault="00EA6053" w:rsidP="002A289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8"/>
          <w:szCs w:val="8"/>
        </w:rPr>
      </w:pPr>
    </w:p>
    <w:p w:rsidR="007F52BD" w:rsidRPr="002A2896" w:rsidRDefault="00152E7F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2896">
        <w:rPr>
          <w:rFonts w:ascii="Times New Roman" w:hAnsi="Times New Roman" w:cs="Times New Roman"/>
          <w:sz w:val="24"/>
          <w:szCs w:val="24"/>
        </w:rPr>
        <w:t>Настоящее Положение о конфликте интересов работников</w:t>
      </w:r>
      <w:r w:rsidR="002A2896" w:rsidRPr="002A2896">
        <w:rPr>
          <w:rFonts w:ascii="Times New Roman" w:hAnsi="Times New Roman" w:cs="Times New Roman"/>
          <w:sz w:val="24"/>
          <w:szCs w:val="24"/>
        </w:rPr>
        <w:t xml:space="preserve"> Муниципального автономного дошкольного образовательного учреждения «Детский сад № 14 «Юбилейный» </w:t>
      </w:r>
      <w:r w:rsidRPr="002A2896">
        <w:rPr>
          <w:rFonts w:ascii="Times New Roman" w:hAnsi="Times New Roman" w:cs="Times New Roman"/>
          <w:sz w:val="24"/>
          <w:szCs w:val="24"/>
        </w:rPr>
        <w:t xml:space="preserve"> (далее</w:t>
      </w:r>
      <w:r w:rsidR="00C003BA" w:rsidRPr="002A2896">
        <w:rPr>
          <w:rFonts w:ascii="Times New Roman" w:hAnsi="Times New Roman" w:cs="Times New Roman"/>
          <w:sz w:val="24"/>
          <w:szCs w:val="24"/>
        </w:rPr>
        <w:t xml:space="preserve"> – Положение</w:t>
      </w:r>
      <w:r w:rsidRPr="002A2896">
        <w:rPr>
          <w:rFonts w:ascii="Times New Roman" w:hAnsi="Times New Roman" w:cs="Times New Roman"/>
          <w:sz w:val="24"/>
          <w:szCs w:val="24"/>
        </w:rPr>
        <w:t>) разработано на основе</w:t>
      </w:r>
      <w:r w:rsidR="002A2896" w:rsidRPr="002A2896">
        <w:rPr>
          <w:rFonts w:ascii="Times New Roman" w:hAnsi="Times New Roman" w:cs="Times New Roman"/>
          <w:sz w:val="24"/>
          <w:szCs w:val="24"/>
        </w:rPr>
        <w:t xml:space="preserve"> </w:t>
      </w:r>
      <w:r w:rsidRPr="002A2896">
        <w:rPr>
          <w:rFonts w:ascii="Times New Roman" w:hAnsi="Times New Roman" w:cs="Times New Roman"/>
          <w:sz w:val="24"/>
          <w:szCs w:val="24"/>
        </w:rPr>
        <w:t>Федерального закона от 29.12.2012 №273-ФЗ «Об образ</w:t>
      </w:r>
      <w:r w:rsidR="002A2896" w:rsidRPr="002A2896">
        <w:rPr>
          <w:rFonts w:ascii="Times New Roman" w:hAnsi="Times New Roman" w:cs="Times New Roman"/>
          <w:sz w:val="24"/>
          <w:szCs w:val="24"/>
        </w:rPr>
        <w:t xml:space="preserve">овании в Российской Федерации», </w:t>
      </w:r>
      <w:r w:rsidRPr="002A2896">
        <w:rPr>
          <w:rFonts w:ascii="Times New Roman" w:hAnsi="Times New Roman" w:cs="Times New Roman"/>
          <w:sz w:val="24"/>
          <w:szCs w:val="24"/>
        </w:rPr>
        <w:t>Федерального закона от 25.12.2008 № 273-ФЗ «О противодействии коррупции», Методических рекомендаций по разработке и принятию организациями мер по предупреждению и противодействию коррупции, утвержденные Министерством труда и социальной защиты Российской Федерации от</w:t>
      </w:r>
      <w:proofErr w:type="gramEnd"/>
      <w:r w:rsidRPr="002A2896">
        <w:rPr>
          <w:rFonts w:ascii="Times New Roman" w:hAnsi="Times New Roman" w:cs="Times New Roman"/>
          <w:sz w:val="24"/>
          <w:szCs w:val="24"/>
        </w:rPr>
        <w:t xml:space="preserve"> 08 ноября 2013 года</w:t>
      </w:r>
      <w:r w:rsidR="0070334F" w:rsidRPr="002A2896">
        <w:rPr>
          <w:rFonts w:ascii="Times New Roman" w:hAnsi="Times New Roman" w:cs="Times New Roman"/>
          <w:sz w:val="24"/>
          <w:szCs w:val="24"/>
        </w:rPr>
        <w:t>,</w:t>
      </w:r>
      <w:r w:rsidR="0070334F" w:rsidRPr="002A28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334F" w:rsidRPr="002A2896">
        <w:rPr>
          <w:rFonts w:ascii="Times New Roman" w:hAnsi="Times New Roman" w:cs="Times New Roman"/>
          <w:sz w:val="24"/>
          <w:szCs w:val="24"/>
        </w:rPr>
        <w:t>ины</w:t>
      </w:r>
      <w:r w:rsidR="00EA6053" w:rsidRPr="002A2896">
        <w:rPr>
          <w:rFonts w:ascii="Times New Roman" w:hAnsi="Times New Roman" w:cs="Times New Roman"/>
          <w:sz w:val="24"/>
          <w:szCs w:val="24"/>
        </w:rPr>
        <w:t>х нормативных правовых актов</w:t>
      </w:r>
      <w:r w:rsidR="0070334F" w:rsidRPr="002A2896">
        <w:rPr>
          <w:rFonts w:ascii="Times New Roman" w:hAnsi="Times New Roman" w:cs="Times New Roman"/>
          <w:sz w:val="24"/>
          <w:szCs w:val="24"/>
        </w:rPr>
        <w:t>; Устав</w:t>
      </w:r>
      <w:r w:rsidR="00EA6053" w:rsidRPr="002A2896">
        <w:rPr>
          <w:rFonts w:ascii="Times New Roman" w:hAnsi="Times New Roman" w:cs="Times New Roman"/>
          <w:sz w:val="24"/>
          <w:szCs w:val="24"/>
        </w:rPr>
        <w:t>а</w:t>
      </w:r>
      <w:r w:rsidR="0070334F" w:rsidRPr="002A2896">
        <w:rPr>
          <w:rFonts w:ascii="Times New Roman" w:hAnsi="Times New Roman" w:cs="Times New Roman"/>
          <w:sz w:val="24"/>
          <w:szCs w:val="24"/>
        </w:rPr>
        <w:t xml:space="preserve"> </w:t>
      </w:r>
      <w:r w:rsidR="002A2896" w:rsidRPr="002A2896">
        <w:rPr>
          <w:rFonts w:ascii="Times New Roman" w:hAnsi="Times New Roman" w:cs="Times New Roman"/>
          <w:sz w:val="24"/>
          <w:szCs w:val="24"/>
        </w:rPr>
        <w:t xml:space="preserve">Муниципального автономного дошкольного образовательного учреждения «Детский сад № 14 «Юбилейный»  </w:t>
      </w:r>
      <w:r w:rsidR="00EA6053" w:rsidRPr="002A2896">
        <w:rPr>
          <w:rFonts w:ascii="Times New Roman" w:hAnsi="Times New Roman" w:cs="Times New Roman"/>
          <w:sz w:val="24"/>
          <w:szCs w:val="24"/>
        </w:rPr>
        <w:t>(далее – ДОУ)</w:t>
      </w:r>
      <w:r w:rsidR="0070334F" w:rsidRPr="002A2896">
        <w:rPr>
          <w:rFonts w:ascii="Times New Roman" w:hAnsi="Times New Roman" w:cs="Times New Roman"/>
          <w:sz w:val="24"/>
          <w:szCs w:val="24"/>
        </w:rPr>
        <w:t xml:space="preserve">, </w:t>
      </w:r>
      <w:r w:rsidR="00EA6053" w:rsidRPr="002A2896">
        <w:rPr>
          <w:rFonts w:ascii="Times New Roman" w:hAnsi="Times New Roman" w:cs="Times New Roman"/>
          <w:sz w:val="24"/>
          <w:szCs w:val="24"/>
        </w:rPr>
        <w:t>в целях выявления и урегулирования конфликтов интересов, возникающих у работников ДОУ в ходе выполнения ими трудовых обязанностей.</w:t>
      </w:r>
    </w:p>
    <w:p w:rsidR="00152E7F" w:rsidRPr="002A2896" w:rsidRDefault="00152E7F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 xml:space="preserve">Основной задачей данного </w:t>
      </w:r>
      <w:r w:rsidR="00EA6053" w:rsidRPr="002A2896">
        <w:rPr>
          <w:rFonts w:ascii="Times New Roman" w:hAnsi="Times New Roman" w:cs="Times New Roman"/>
          <w:sz w:val="24"/>
          <w:szCs w:val="24"/>
        </w:rPr>
        <w:t>П</w:t>
      </w:r>
      <w:r w:rsidRPr="002A2896">
        <w:rPr>
          <w:rFonts w:ascii="Times New Roman" w:hAnsi="Times New Roman" w:cs="Times New Roman"/>
          <w:sz w:val="24"/>
          <w:szCs w:val="24"/>
        </w:rPr>
        <w:t xml:space="preserve">оложения является ограничение влияния частных интересов, личной заинтересованности работников на реализуемые ими трудовые функции, принимаемые деловые решения. </w:t>
      </w:r>
    </w:p>
    <w:p w:rsidR="00C003BA" w:rsidRPr="002A2896" w:rsidRDefault="00C003BA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Изменения и дополнения в Положение вносятся на заседании Комиссии по противодействию коррупции в ДОУ</w:t>
      </w:r>
      <w:r w:rsidR="00EA6053" w:rsidRPr="002A2896">
        <w:rPr>
          <w:rFonts w:ascii="Times New Roman" w:hAnsi="Times New Roman" w:cs="Times New Roman"/>
          <w:sz w:val="24"/>
          <w:szCs w:val="24"/>
        </w:rPr>
        <w:t xml:space="preserve">, </w:t>
      </w:r>
      <w:r w:rsidRPr="002A2896">
        <w:rPr>
          <w:rFonts w:ascii="Times New Roman" w:hAnsi="Times New Roman" w:cs="Times New Roman"/>
          <w:sz w:val="24"/>
          <w:szCs w:val="24"/>
        </w:rPr>
        <w:t>принимаются на заседании Общего собрания работников ДОУ</w:t>
      </w:r>
      <w:r w:rsidR="00EA6053" w:rsidRPr="002A2896">
        <w:rPr>
          <w:rFonts w:ascii="Times New Roman" w:hAnsi="Times New Roman" w:cs="Times New Roman"/>
          <w:sz w:val="24"/>
          <w:szCs w:val="24"/>
        </w:rPr>
        <w:t xml:space="preserve"> и ут</w:t>
      </w:r>
      <w:r w:rsidR="002A2896" w:rsidRPr="002A2896">
        <w:rPr>
          <w:rFonts w:ascii="Times New Roman" w:hAnsi="Times New Roman" w:cs="Times New Roman"/>
          <w:sz w:val="24"/>
          <w:szCs w:val="24"/>
        </w:rPr>
        <w:t>верждаются приказом заведующего</w:t>
      </w:r>
      <w:r w:rsidR="00EA6053" w:rsidRPr="002A2896">
        <w:rPr>
          <w:rFonts w:ascii="Times New Roman" w:hAnsi="Times New Roman" w:cs="Times New Roman"/>
          <w:sz w:val="24"/>
          <w:szCs w:val="24"/>
        </w:rPr>
        <w:t xml:space="preserve"> ДОУ</w:t>
      </w:r>
      <w:r w:rsidRPr="002A289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03BA" w:rsidRPr="002A2896" w:rsidRDefault="00C003BA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Данное Положение действует до принятия нового.</w:t>
      </w:r>
    </w:p>
    <w:p w:rsidR="00152E7F" w:rsidRPr="002A2896" w:rsidRDefault="00152E7F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 xml:space="preserve">Используемые в </w:t>
      </w:r>
      <w:r w:rsidR="00EA6053" w:rsidRPr="002A2896">
        <w:rPr>
          <w:rFonts w:ascii="Times New Roman" w:hAnsi="Times New Roman" w:cs="Times New Roman"/>
          <w:sz w:val="24"/>
          <w:szCs w:val="24"/>
        </w:rPr>
        <w:t>П</w:t>
      </w:r>
      <w:r w:rsidRPr="002A2896">
        <w:rPr>
          <w:rFonts w:ascii="Times New Roman" w:hAnsi="Times New Roman" w:cs="Times New Roman"/>
          <w:sz w:val="24"/>
          <w:szCs w:val="24"/>
        </w:rPr>
        <w:t>оложении понятия и определения.</w:t>
      </w:r>
    </w:p>
    <w:p w:rsidR="00152E7F" w:rsidRPr="002A2896" w:rsidRDefault="00152E7F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2896">
        <w:rPr>
          <w:rFonts w:ascii="Times New Roman" w:hAnsi="Times New Roman" w:cs="Times New Roman"/>
          <w:b/>
          <w:bCs/>
          <w:sz w:val="24"/>
          <w:szCs w:val="24"/>
        </w:rPr>
        <w:t>Конфликт интересов</w:t>
      </w:r>
      <w:r w:rsidRPr="002A2896">
        <w:rPr>
          <w:rFonts w:ascii="Times New Roman" w:hAnsi="Times New Roman" w:cs="Times New Roman"/>
          <w:sz w:val="24"/>
          <w:szCs w:val="24"/>
        </w:rPr>
        <w:t xml:space="preserve">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</w:t>
      </w:r>
      <w:r w:rsidR="00C003BA" w:rsidRPr="002A2896">
        <w:rPr>
          <w:rFonts w:ascii="Times New Roman" w:hAnsi="Times New Roman" w:cs="Times New Roman"/>
          <w:sz w:val="24"/>
          <w:szCs w:val="24"/>
        </w:rPr>
        <w:t>ДОУ</w:t>
      </w:r>
      <w:r w:rsidRPr="002A2896">
        <w:rPr>
          <w:rFonts w:ascii="Times New Roman" w:hAnsi="Times New Roman" w:cs="Times New Roman"/>
          <w:sz w:val="24"/>
          <w:szCs w:val="24"/>
        </w:rPr>
        <w:t xml:space="preserve">) и правами и законными интересами </w:t>
      </w:r>
      <w:r w:rsidR="00C003BA" w:rsidRPr="002A2896">
        <w:rPr>
          <w:rFonts w:ascii="Times New Roman" w:hAnsi="Times New Roman" w:cs="Times New Roman"/>
          <w:sz w:val="24"/>
          <w:szCs w:val="24"/>
        </w:rPr>
        <w:t>ДОУ</w:t>
      </w:r>
      <w:r w:rsidRPr="002A2896">
        <w:rPr>
          <w:rFonts w:ascii="Times New Roman" w:hAnsi="Times New Roman" w:cs="Times New Roman"/>
          <w:sz w:val="24"/>
          <w:szCs w:val="24"/>
        </w:rPr>
        <w:t>, способное привести к причинению вреда правам и</w:t>
      </w:r>
      <w:proofErr w:type="gramEnd"/>
      <w:r w:rsidRPr="002A2896">
        <w:rPr>
          <w:rFonts w:ascii="Times New Roman" w:hAnsi="Times New Roman" w:cs="Times New Roman"/>
          <w:sz w:val="24"/>
          <w:szCs w:val="24"/>
        </w:rPr>
        <w:t xml:space="preserve"> законным интересам, имуществу и (или) деловой репутации </w:t>
      </w:r>
      <w:r w:rsidR="00C003BA" w:rsidRPr="002A2896">
        <w:rPr>
          <w:rFonts w:ascii="Times New Roman" w:hAnsi="Times New Roman" w:cs="Times New Roman"/>
          <w:sz w:val="24"/>
          <w:szCs w:val="24"/>
        </w:rPr>
        <w:t>ДОУ</w:t>
      </w:r>
      <w:r w:rsidRPr="002A2896">
        <w:rPr>
          <w:rFonts w:ascii="Times New Roman" w:hAnsi="Times New Roman" w:cs="Times New Roman"/>
          <w:sz w:val="24"/>
          <w:szCs w:val="24"/>
        </w:rPr>
        <w:t xml:space="preserve">, работником </w:t>
      </w:r>
      <w:r w:rsidR="00C003BA" w:rsidRPr="002A2896">
        <w:rPr>
          <w:rFonts w:ascii="Times New Roman" w:hAnsi="Times New Roman" w:cs="Times New Roman"/>
          <w:sz w:val="24"/>
          <w:szCs w:val="24"/>
        </w:rPr>
        <w:t>которого</w:t>
      </w:r>
      <w:r w:rsidRPr="002A2896">
        <w:rPr>
          <w:rFonts w:ascii="Times New Roman" w:hAnsi="Times New Roman" w:cs="Times New Roman"/>
          <w:sz w:val="24"/>
          <w:szCs w:val="24"/>
        </w:rPr>
        <w:t xml:space="preserve"> он является.</w:t>
      </w:r>
    </w:p>
    <w:p w:rsidR="00152E7F" w:rsidRPr="002A2896" w:rsidRDefault="00152E7F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b/>
          <w:bCs/>
          <w:sz w:val="24"/>
          <w:szCs w:val="24"/>
        </w:rPr>
        <w:t xml:space="preserve">Личная заинтересованность работника (представителя </w:t>
      </w:r>
      <w:r w:rsidR="00C003BA" w:rsidRPr="002A2896">
        <w:rPr>
          <w:rFonts w:ascii="Times New Roman" w:hAnsi="Times New Roman" w:cs="Times New Roman"/>
          <w:b/>
          <w:bCs/>
          <w:sz w:val="24"/>
          <w:szCs w:val="24"/>
        </w:rPr>
        <w:t>ДОУ</w:t>
      </w:r>
      <w:r w:rsidRPr="002A2896">
        <w:rPr>
          <w:rFonts w:ascii="Times New Roman" w:hAnsi="Times New Roman" w:cs="Times New Roman"/>
          <w:b/>
          <w:bCs/>
          <w:sz w:val="24"/>
          <w:szCs w:val="24"/>
        </w:rPr>
        <w:t>) –</w:t>
      </w:r>
      <w:r w:rsidRPr="002A2896">
        <w:rPr>
          <w:rFonts w:ascii="Times New Roman" w:hAnsi="Times New Roman" w:cs="Times New Roman"/>
          <w:sz w:val="24"/>
          <w:szCs w:val="24"/>
        </w:rPr>
        <w:t xml:space="preserve"> заинтересованность работника (представителя </w:t>
      </w:r>
      <w:r w:rsidR="00C003BA" w:rsidRPr="002A2896">
        <w:rPr>
          <w:rFonts w:ascii="Times New Roman" w:hAnsi="Times New Roman" w:cs="Times New Roman"/>
          <w:sz w:val="24"/>
          <w:szCs w:val="24"/>
        </w:rPr>
        <w:t>ДОУ</w:t>
      </w:r>
      <w:r w:rsidRPr="002A2896">
        <w:rPr>
          <w:rFonts w:ascii="Times New Roman" w:hAnsi="Times New Roman" w:cs="Times New Roman"/>
          <w:sz w:val="24"/>
          <w:szCs w:val="24"/>
        </w:rPr>
        <w:t xml:space="preserve">), связанная с возможностью получения работником (представителем </w:t>
      </w:r>
      <w:r w:rsidR="00A4393E" w:rsidRPr="002A2896">
        <w:rPr>
          <w:rFonts w:ascii="Times New Roman" w:hAnsi="Times New Roman" w:cs="Times New Roman"/>
          <w:sz w:val="24"/>
          <w:szCs w:val="24"/>
        </w:rPr>
        <w:t>ДОУ</w:t>
      </w:r>
      <w:r w:rsidRPr="002A2896">
        <w:rPr>
          <w:rFonts w:ascii="Times New Roman" w:hAnsi="Times New Roman" w:cs="Times New Roman"/>
          <w:sz w:val="24"/>
          <w:szCs w:val="24"/>
        </w:rPr>
        <w:t>) при исполнении должностных о</w:t>
      </w:r>
      <w:r w:rsidR="00A4393E" w:rsidRPr="002A2896">
        <w:rPr>
          <w:rFonts w:ascii="Times New Roman" w:hAnsi="Times New Roman" w:cs="Times New Roman"/>
          <w:sz w:val="24"/>
          <w:szCs w:val="24"/>
        </w:rPr>
        <w:t>бязанностей доходов в виде денежных средств</w:t>
      </w:r>
      <w:r w:rsidRPr="002A2896">
        <w:rPr>
          <w:rFonts w:ascii="Times New Roman" w:hAnsi="Times New Roman" w:cs="Times New Roman"/>
          <w:sz w:val="24"/>
          <w:szCs w:val="24"/>
        </w:rPr>
        <w:t>, ценностей, иного имущества или услуг имущественного характера, иных имущественных прав для себя или для третьих лиц.</w:t>
      </w:r>
    </w:p>
    <w:p w:rsidR="00152E7F" w:rsidRPr="002A2896" w:rsidRDefault="00152E7F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 о конфликте интересов </w:t>
      </w:r>
      <w:r w:rsidRPr="002A2896">
        <w:rPr>
          <w:rFonts w:ascii="Times New Roman" w:hAnsi="Times New Roman" w:cs="Times New Roman"/>
          <w:sz w:val="24"/>
          <w:szCs w:val="24"/>
        </w:rPr>
        <w:t xml:space="preserve"> – это внутренний документ </w:t>
      </w:r>
      <w:r w:rsidR="00A4393E" w:rsidRPr="002A2896">
        <w:rPr>
          <w:rFonts w:ascii="Times New Roman" w:hAnsi="Times New Roman" w:cs="Times New Roman"/>
          <w:sz w:val="24"/>
          <w:szCs w:val="24"/>
        </w:rPr>
        <w:t>ДОУ</w:t>
      </w:r>
      <w:r w:rsidRPr="002A2896">
        <w:rPr>
          <w:rFonts w:ascii="Times New Roman" w:hAnsi="Times New Roman" w:cs="Times New Roman"/>
          <w:sz w:val="24"/>
          <w:szCs w:val="24"/>
        </w:rPr>
        <w:t xml:space="preserve">, устанавливающий порядок выявления и урегулирования конфликтов интересов, возникающих у работников </w:t>
      </w:r>
      <w:r w:rsidR="00A4393E" w:rsidRPr="002A2896">
        <w:rPr>
          <w:rFonts w:ascii="Times New Roman" w:hAnsi="Times New Roman" w:cs="Times New Roman"/>
          <w:sz w:val="24"/>
          <w:szCs w:val="24"/>
        </w:rPr>
        <w:t>ДОУ</w:t>
      </w:r>
      <w:r w:rsidRPr="002A2896">
        <w:rPr>
          <w:rFonts w:ascii="Times New Roman" w:hAnsi="Times New Roman" w:cs="Times New Roman"/>
          <w:sz w:val="24"/>
          <w:szCs w:val="24"/>
        </w:rPr>
        <w:t xml:space="preserve"> в ходе выполнения ими трудовых обязанностей.</w:t>
      </w:r>
    </w:p>
    <w:p w:rsidR="00372C6B" w:rsidRPr="002A2896" w:rsidRDefault="00372C6B" w:rsidP="002A289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52E7F" w:rsidRPr="002A2896" w:rsidRDefault="00152E7F" w:rsidP="002A2896">
      <w:pPr>
        <w:pStyle w:val="a5"/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b/>
          <w:bCs/>
          <w:sz w:val="24"/>
          <w:szCs w:val="24"/>
        </w:rPr>
        <w:t>Основные принципы управления конфликтом интересов</w:t>
      </w:r>
      <w:r w:rsidR="002A289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52E7F" w:rsidRPr="002A2896" w:rsidRDefault="00152E7F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 xml:space="preserve">В основу работы по управлению конфликтом интересов в </w:t>
      </w:r>
      <w:r w:rsidR="00A4393E" w:rsidRPr="002A2896">
        <w:rPr>
          <w:rFonts w:ascii="Times New Roman" w:hAnsi="Times New Roman" w:cs="Times New Roman"/>
          <w:sz w:val="24"/>
          <w:szCs w:val="24"/>
        </w:rPr>
        <w:t>ДОУ</w:t>
      </w:r>
      <w:r w:rsidRPr="002A2896">
        <w:rPr>
          <w:rFonts w:ascii="Times New Roman" w:hAnsi="Times New Roman" w:cs="Times New Roman"/>
          <w:sz w:val="24"/>
          <w:szCs w:val="24"/>
        </w:rPr>
        <w:t xml:space="preserve"> положены следующие принципы:</w:t>
      </w:r>
    </w:p>
    <w:p w:rsidR="00152E7F" w:rsidRPr="002A2896" w:rsidRDefault="00A4393E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О</w:t>
      </w:r>
      <w:r w:rsidR="00152E7F" w:rsidRPr="002A2896">
        <w:rPr>
          <w:rFonts w:ascii="Times New Roman" w:hAnsi="Times New Roman" w:cs="Times New Roman"/>
          <w:sz w:val="24"/>
          <w:szCs w:val="24"/>
        </w:rPr>
        <w:t>бязательность раскрытия сведений о реальном или потенциальном конфликте интересов;</w:t>
      </w:r>
    </w:p>
    <w:p w:rsidR="00152E7F" w:rsidRPr="002A2896" w:rsidRDefault="00A4393E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И</w:t>
      </w:r>
      <w:r w:rsidR="00152E7F" w:rsidRPr="002A2896">
        <w:rPr>
          <w:rFonts w:ascii="Times New Roman" w:hAnsi="Times New Roman" w:cs="Times New Roman"/>
          <w:sz w:val="24"/>
          <w:szCs w:val="24"/>
        </w:rPr>
        <w:t xml:space="preserve">ндивидуальное рассмотрение и оценка репутационных рисков для </w:t>
      </w:r>
      <w:r w:rsidRPr="002A2896">
        <w:rPr>
          <w:rFonts w:ascii="Times New Roman" w:hAnsi="Times New Roman" w:cs="Times New Roman"/>
          <w:sz w:val="24"/>
          <w:szCs w:val="24"/>
        </w:rPr>
        <w:t>ДОУ</w:t>
      </w:r>
      <w:r w:rsidR="00152E7F" w:rsidRPr="002A2896">
        <w:rPr>
          <w:rFonts w:ascii="Times New Roman" w:hAnsi="Times New Roman" w:cs="Times New Roman"/>
          <w:sz w:val="24"/>
          <w:szCs w:val="24"/>
        </w:rPr>
        <w:t xml:space="preserve"> при выявлении каждого конфликта интересов и его урегулирование;</w:t>
      </w:r>
    </w:p>
    <w:p w:rsidR="00152E7F" w:rsidRPr="002A2896" w:rsidRDefault="00A4393E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 xml:space="preserve"> К</w:t>
      </w:r>
      <w:r w:rsidR="00152E7F" w:rsidRPr="002A2896">
        <w:rPr>
          <w:rFonts w:ascii="Times New Roman" w:hAnsi="Times New Roman" w:cs="Times New Roman"/>
          <w:sz w:val="24"/>
          <w:szCs w:val="24"/>
        </w:rPr>
        <w:t>онфиденциальность процесса раскрытия сведений о конфликте интересов и процесса его урегулирования;</w:t>
      </w:r>
    </w:p>
    <w:p w:rsidR="00152E7F" w:rsidRPr="002A2896" w:rsidRDefault="00A4393E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С</w:t>
      </w:r>
      <w:r w:rsidR="00152E7F" w:rsidRPr="002A2896">
        <w:rPr>
          <w:rFonts w:ascii="Times New Roman" w:hAnsi="Times New Roman" w:cs="Times New Roman"/>
          <w:sz w:val="24"/>
          <w:szCs w:val="24"/>
        </w:rPr>
        <w:t xml:space="preserve">облюдение баланса интересов </w:t>
      </w:r>
      <w:r w:rsidRPr="002A2896">
        <w:rPr>
          <w:rFonts w:ascii="Times New Roman" w:hAnsi="Times New Roman" w:cs="Times New Roman"/>
          <w:sz w:val="24"/>
          <w:szCs w:val="24"/>
        </w:rPr>
        <w:t>ДОУ</w:t>
      </w:r>
      <w:r w:rsidR="00152E7F" w:rsidRPr="002A2896">
        <w:rPr>
          <w:rFonts w:ascii="Times New Roman" w:hAnsi="Times New Roman" w:cs="Times New Roman"/>
          <w:sz w:val="24"/>
          <w:szCs w:val="24"/>
        </w:rPr>
        <w:t xml:space="preserve"> и работника при уре</w:t>
      </w:r>
      <w:r w:rsidR="008A2714">
        <w:rPr>
          <w:rFonts w:ascii="Times New Roman" w:hAnsi="Times New Roman" w:cs="Times New Roman"/>
          <w:sz w:val="24"/>
          <w:szCs w:val="24"/>
        </w:rPr>
        <w:t>гулировании конфликта интересов.</w:t>
      </w:r>
    </w:p>
    <w:p w:rsidR="00372C6B" w:rsidRPr="002A2896" w:rsidRDefault="00372C6B" w:rsidP="002A289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11A88" w:rsidRPr="002A2896" w:rsidRDefault="00711A88" w:rsidP="002A2896">
      <w:pPr>
        <w:pStyle w:val="a5"/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b/>
          <w:bCs/>
          <w:sz w:val="24"/>
          <w:szCs w:val="24"/>
        </w:rPr>
        <w:t>Порядок предотвращения и урегулиро</w:t>
      </w:r>
      <w:r w:rsidR="00372C6B" w:rsidRPr="002A2896">
        <w:rPr>
          <w:rFonts w:ascii="Times New Roman" w:hAnsi="Times New Roman" w:cs="Times New Roman"/>
          <w:b/>
          <w:bCs/>
          <w:sz w:val="24"/>
          <w:szCs w:val="24"/>
        </w:rPr>
        <w:t>вания конфликта интересов в ДОУ</w:t>
      </w:r>
      <w:r w:rsidR="002A289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11A88" w:rsidRPr="002A2896" w:rsidRDefault="00711A88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Работник ДОУ, в отношении которого возник спор о конфликте интересов, вправе обратиться в Комиссию по урегулированию споров между участниками образовательных отношений (далее – Комиссия), в функциональные обязанности которой входит прием вопросов сотрудников об определении наличия или отсутствия данного конфликта. Порядок принятия решений Комиссией и их исполнения устанавливается локальным нормативным актом ДОУ.</w:t>
      </w:r>
    </w:p>
    <w:p w:rsidR="00711A88" w:rsidRPr="002A2896" w:rsidRDefault="00711A88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Решение Комиссии является обязательным для всех участников образовательных отношений, подлежит исполнению в сроки, предусмотренные принятым решением, и может быть обжаловано в установленном законодательством РФ порядке.</w:t>
      </w:r>
    </w:p>
    <w:p w:rsidR="00711A88" w:rsidRPr="002A2896" w:rsidRDefault="00711A88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lastRenderedPageBreak/>
        <w:t>Комиссия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ДОУ рисков и выбора наиболее подходящей формы урегулирования конфликта интересов. В итоге этой работы ДОУ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</w:p>
    <w:p w:rsidR="00711A88" w:rsidRPr="002A2896" w:rsidRDefault="00711A88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 Должностным лицом, ответственным за прием сведений о возникающих (имеющихся) конфликтах интересов является уполномоченный работодателем, ответственный за профилактику коррупционных нарушений.</w:t>
      </w:r>
    </w:p>
    <w:p w:rsidR="00711A88" w:rsidRPr="002A2896" w:rsidRDefault="00711A88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Процедура раскрытия конфликта интересов доводится до сведения всех работников ДОУ. При разрешении имеющегося конфликта интересов Комиссии следует выбрать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ДОУ.</w:t>
      </w:r>
    </w:p>
    <w:p w:rsidR="00711A88" w:rsidRPr="002A2896" w:rsidRDefault="00711A88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711A88" w:rsidRPr="002A2896" w:rsidRDefault="00711A88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Ограничение доступа работников к конкретной информации, которая может затрагивать личные интересы работников;</w:t>
      </w:r>
    </w:p>
    <w:p w:rsidR="00711A88" w:rsidRPr="002A2896" w:rsidRDefault="00711A88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Добровольный отказ работников ДОУ или их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711A88" w:rsidRPr="002A2896" w:rsidRDefault="00711A88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Пересмотр и изменение функциональных обязанностей работников ДОУ;</w:t>
      </w:r>
    </w:p>
    <w:p w:rsidR="00711A88" w:rsidRPr="002A2896" w:rsidRDefault="00711A88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Перевод работников на должность, предусматривающую выполнение функциональных обязанностей, не связанных с конфликтом интересов;</w:t>
      </w:r>
    </w:p>
    <w:p w:rsidR="00711A88" w:rsidRPr="002A2896" w:rsidRDefault="00711A88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Отказ работников от своего личного интереса, порождающего конфликт с интересами ДОУ;</w:t>
      </w:r>
    </w:p>
    <w:p w:rsidR="00711A88" w:rsidRPr="002A2896" w:rsidRDefault="00711A88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Увольнение работника из ДОУ по инициативе работника.</w:t>
      </w:r>
    </w:p>
    <w:p w:rsidR="00711A88" w:rsidRPr="002A2896" w:rsidRDefault="00711A88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ДОУ и работника, раскрывшего сведения о конфликте интересов, могут быть найдены иные формы его урегулирования.</w:t>
      </w:r>
    </w:p>
    <w:p w:rsidR="00372C6B" w:rsidRDefault="00711A88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A7699">
        <w:rPr>
          <w:rFonts w:ascii="Times New Roman" w:hAnsi="Times New Roman" w:cs="Times New Roman"/>
          <w:sz w:val="24"/>
          <w:szCs w:val="24"/>
        </w:rPr>
        <w:t xml:space="preserve">Для предотвращения конфликта интересов работников ДОУ необходимо следовать </w:t>
      </w:r>
      <w:r w:rsidR="004A7699">
        <w:rPr>
          <w:rFonts w:ascii="Times New Roman" w:hAnsi="Times New Roman" w:cs="Times New Roman"/>
          <w:sz w:val="24"/>
          <w:szCs w:val="24"/>
        </w:rPr>
        <w:t xml:space="preserve">Нормам профессиональной этики </w:t>
      </w:r>
      <w:r w:rsidR="00EA7D70">
        <w:rPr>
          <w:rFonts w:ascii="Times New Roman" w:hAnsi="Times New Roman" w:cs="Times New Roman"/>
          <w:sz w:val="24"/>
          <w:szCs w:val="24"/>
        </w:rPr>
        <w:t xml:space="preserve">педагогических </w:t>
      </w:r>
      <w:r w:rsidR="004A7699">
        <w:rPr>
          <w:rFonts w:ascii="Times New Roman" w:hAnsi="Times New Roman" w:cs="Times New Roman"/>
          <w:sz w:val="24"/>
          <w:szCs w:val="24"/>
        </w:rPr>
        <w:t>работников ДОУ.</w:t>
      </w:r>
    </w:p>
    <w:p w:rsidR="004A7699" w:rsidRPr="004A7699" w:rsidRDefault="004A7699" w:rsidP="004A7699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52E7F" w:rsidRPr="002A2896" w:rsidRDefault="00152E7F" w:rsidP="004A7699">
      <w:pPr>
        <w:pStyle w:val="a5"/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b/>
          <w:bCs/>
          <w:sz w:val="24"/>
          <w:szCs w:val="24"/>
        </w:rPr>
        <w:t xml:space="preserve">Круг лиц, подпадающих под действие </w:t>
      </w:r>
      <w:r w:rsidR="008A2714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372C6B" w:rsidRPr="002A2896">
        <w:rPr>
          <w:rFonts w:ascii="Times New Roman" w:hAnsi="Times New Roman" w:cs="Times New Roman"/>
          <w:b/>
          <w:bCs/>
          <w:sz w:val="24"/>
          <w:szCs w:val="24"/>
        </w:rPr>
        <w:t>оложения. Конфликтные ситуации</w:t>
      </w:r>
      <w:r w:rsidR="008A271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52E7F" w:rsidRPr="002A2896" w:rsidRDefault="008A2714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Действие П</w:t>
      </w:r>
      <w:r w:rsidR="00152E7F" w:rsidRPr="002A2896">
        <w:rPr>
          <w:rFonts w:ascii="Times New Roman" w:hAnsi="Times New Roman" w:cs="Times New Roman"/>
          <w:sz w:val="24"/>
          <w:szCs w:val="24"/>
        </w:rPr>
        <w:t xml:space="preserve">оложения распространяется на всех работников </w:t>
      </w:r>
      <w:r w:rsidR="00A4393E" w:rsidRPr="002A2896">
        <w:rPr>
          <w:rFonts w:ascii="Times New Roman" w:hAnsi="Times New Roman" w:cs="Times New Roman"/>
          <w:sz w:val="24"/>
          <w:szCs w:val="24"/>
        </w:rPr>
        <w:t>ДОУ</w:t>
      </w:r>
      <w:r w:rsidR="00152E7F" w:rsidRPr="002A2896">
        <w:rPr>
          <w:rFonts w:ascii="Times New Roman" w:hAnsi="Times New Roman" w:cs="Times New Roman"/>
          <w:sz w:val="24"/>
          <w:szCs w:val="24"/>
        </w:rPr>
        <w:t xml:space="preserve"> вне зависимости от уровня занимаемо</w:t>
      </w:r>
      <w:r>
        <w:rPr>
          <w:rFonts w:ascii="Times New Roman" w:hAnsi="Times New Roman" w:cs="Times New Roman"/>
          <w:sz w:val="24"/>
          <w:szCs w:val="24"/>
        </w:rPr>
        <w:t>й должности. Обязаны соблюдать П</w:t>
      </w:r>
      <w:r w:rsidR="00152E7F" w:rsidRPr="002A2896">
        <w:rPr>
          <w:rFonts w:ascii="Times New Roman" w:hAnsi="Times New Roman" w:cs="Times New Roman"/>
          <w:sz w:val="24"/>
          <w:szCs w:val="24"/>
        </w:rPr>
        <w:t xml:space="preserve">оложение также физические лица, сотрудничающие с </w:t>
      </w:r>
      <w:r w:rsidR="0088616A" w:rsidRPr="002A2896">
        <w:rPr>
          <w:rFonts w:ascii="Times New Roman" w:hAnsi="Times New Roman" w:cs="Times New Roman"/>
          <w:sz w:val="24"/>
          <w:szCs w:val="24"/>
        </w:rPr>
        <w:t>ДОУ</w:t>
      </w:r>
      <w:r w:rsidR="00152E7F" w:rsidRPr="002A289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1BC6" w:rsidRPr="002A2896" w:rsidRDefault="00152E7F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В наиболее вероятных ситуациях конфликта интересов может оказаться педагогический работник в процессе выполнения своих должностных обязанностей:</w:t>
      </w:r>
    </w:p>
    <w:p w:rsidR="00152E7F" w:rsidRPr="002A2896" w:rsidRDefault="00001BC6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Р</w:t>
      </w:r>
      <w:r w:rsidR="008A2714">
        <w:rPr>
          <w:rFonts w:ascii="Times New Roman" w:hAnsi="Times New Roman" w:cs="Times New Roman"/>
          <w:sz w:val="24"/>
          <w:szCs w:val="24"/>
        </w:rPr>
        <w:t>епетиторство с воспитанниками</w:t>
      </w:r>
      <w:r w:rsidR="00152E7F" w:rsidRPr="002A2896">
        <w:rPr>
          <w:rFonts w:ascii="Times New Roman" w:hAnsi="Times New Roman" w:cs="Times New Roman"/>
          <w:sz w:val="24"/>
          <w:szCs w:val="24"/>
        </w:rPr>
        <w:t>, которых обучает;</w:t>
      </w:r>
    </w:p>
    <w:p w:rsidR="00152E7F" w:rsidRPr="002A2896" w:rsidRDefault="00001BC6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П</w:t>
      </w:r>
      <w:r w:rsidR="00152E7F" w:rsidRPr="002A2896">
        <w:rPr>
          <w:rFonts w:ascii="Times New Roman" w:hAnsi="Times New Roman" w:cs="Times New Roman"/>
          <w:sz w:val="24"/>
          <w:szCs w:val="24"/>
        </w:rPr>
        <w:t>олучение подарков или услуги;</w:t>
      </w:r>
    </w:p>
    <w:p w:rsidR="00152E7F" w:rsidRPr="002A2896" w:rsidRDefault="00001BC6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Р</w:t>
      </w:r>
      <w:r w:rsidR="00152E7F" w:rsidRPr="002A2896">
        <w:rPr>
          <w:rFonts w:ascii="Times New Roman" w:hAnsi="Times New Roman" w:cs="Times New Roman"/>
          <w:sz w:val="24"/>
          <w:szCs w:val="24"/>
        </w:rPr>
        <w:t>аботник собир</w:t>
      </w:r>
      <w:r w:rsidRPr="002A2896">
        <w:rPr>
          <w:rFonts w:ascii="Times New Roman" w:hAnsi="Times New Roman" w:cs="Times New Roman"/>
          <w:sz w:val="24"/>
          <w:szCs w:val="24"/>
        </w:rPr>
        <w:t>ает деньги на нужды</w:t>
      </w:r>
      <w:r w:rsidR="00152E7F" w:rsidRPr="002A2896">
        <w:rPr>
          <w:rFonts w:ascii="Times New Roman" w:hAnsi="Times New Roman" w:cs="Times New Roman"/>
          <w:sz w:val="24"/>
          <w:szCs w:val="24"/>
        </w:rPr>
        <w:t xml:space="preserve"> </w:t>
      </w:r>
      <w:r w:rsidR="00A4393E" w:rsidRPr="002A2896">
        <w:rPr>
          <w:rFonts w:ascii="Times New Roman" w:hAnsi="Times New Roman" w:cs="Times New Roman"/>
          <w:sz w:val="24"/>
          <w:szCs w:val="24"/>
        </w:rPr>
        <w:t>ДОУ</w:t>
      </w:r>
      <w:r w:rsidR="00152E7F" w:rsidRPr="002A2896">
        <w:rPr>
          <w:rFonts w:ascii="Times New Roman" w:hAnsi="Times New Roman" w:cs="Times New Roman"/>
          <w:sz w:val="24"/>
          <w:szCs w:val="24"/>
        </w:rPr>
        <w:t>;</w:t>
      </w:r>
    </w:p>
    <w:p w:rsidR="00001BC6" w:rsidRPr="002A2896" w:rsidRDefault="00001BC6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Р</w:t>
      </w:r>
      <w:r w:rsidR="00152E7F" w:rsidRPr="002A2896">
        <w:rPr>
          <w:rFonts w:ascii="Times New Roman" w:hAnsi="Times New Roman" w:cs="Times New Roman"/>
          <w:sz w:val="24"/>
          <w:szCs w:val="24"/>
        </w:rPr>
        <w:t xml:space="preserve">аботник участвует в жюри конкурсных мероприятий, олимпиад с участием </w:t>
      </w:r>
      <w:r w:rsidRPr="002A2896">
        <w:rPr>
          <w:rFonts w:ascii="Times New Roman" w:hAnsi="Times New Roman" w:cs="Times New Roman"/>
          <w:sz w:val="24"/>
          <w:szCs w:val="24"/>
        </w:rPr>
        <w:t>воспитанников</w:t>
      </w:r>
      <w:r w:rsidR="00152E7F" w:rsidRPr="002A2896">
        <w:rPr>
          <w:rFonts w:ascii="Times New Roman" w:hAnsi="Times New Roman" w:cs="Times New Roman"/>
          <w:sz w:val="24"/>
          <w:szCs w:val="24"/>
        </w:rPr>
        <w:t>;</w:t>
      </w:r>
    </w:p>
    <w:p w:rsidR="00152E7F" w:rsidRPr="002A2896" w:rsidRDefault="00001BC6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П</w:t>
      </w:r>
      <w:r w:rsidR="00152E7F" w:rsidRPr="002A2896">
        <w:rPr>
          <w:rFonts w:ascii="Times New Roman" w:hAnsi="Times New Roman" w:cs="Times New Roman"/>
          <w:sz w:val="24"/>
          <w:szCs w:val="24"/>
        </w:rPr>
        <w:t>олучение небезвыгодных предложений от родителей (законных представителей)</w:t>
      </w:r>
      <w:r w:rsidRPr="002A2896">
        <w:rPr>
          <w:rFonts w:ascii="Times New Roman" w:hAnsi="Times New Roman" w:cs="Times New Roman"/>
          <w:sz w:val="24"/>
          <w:szCs w:val="24"/>
        </w:rPr>
        <w:t xml:space="preserve"> воспитанников</w:t>
      </w:r>
      <w:r w:rsidR="00152E7F" w:rsidRPr="002A2896">
        <w:rPr>
          <w:rFonts w:ascii="Times New Roman" w:hAnsi="Times New Roman" w:cs="Times New Roman"/>
          <w:sz w:val="24"/>
          <w:szCs w:val="24"/>
        </w:rPr>
        <w:t>, которых он обучает;</w:t>
      </w:r>
    </w:p>
    <w:p w:rsidR="00152E7F" w:rsidRPr="002A2896" w:rsidRDefault="00001BC6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Н</w:t>
      </w:r>
      <w:r w:rsidR="00152E7F" w:rsidRPr="002A2896">
        <w:rPr>
          <w:rFonts w:ascii="Times New Roman" w:hAnsi="Times New Roman" w:cs="Times New Roman"/>
          <w:sz w:val="24"/>
          <w:szCs w:val="24"/>
        </w:rPr>
        <w:t>ебескорыстное использование возможностей родителей (законных представителей) учащихся и другие;</w:t>
      </w:r>
    </w:p>
    <w:p w:rsidR="00152E7F" w:rsidRPr="002A2896" w:rsidRDefault="00001BC6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152E7F" w:rsidRPr="002A2896">
        <w:rPr>
          <w:rFonts w:ascii="Times New Roman" w:hAnsi="Times New Roman" w:cs="Times New Roman"/>
          <w:sz w:val="24"/>
          <w:szCs w:val="24"/>
        </w:rPr>
        <w:t xml:space="preserve">арушение установленных в </w:t>
      </w:r>
      <w:r w:rsidR="0088616A" w:rsidRPr="002A2896">
        <w:rPr>
          <w:rFonts w:ascii="Times New Roman" w:hAnsi="Times New Roman" w:cs="Times New Roman"/>
          <w:sz w:val="24"/>
          <w:szCs w:val="24"/>
        </w:rPr>
        <w:t>ДОУ</w:t>
      </w:r>
      <w:r w:rsidR="00152E7F" w:rsidRPr="002A2896">
        <w:rPr>
          <w:rFonts w:ascii="Times New Roman" w:hAnsi="Times New Roman" w:cs="Times New Roman"/>
          <w:sz w:val="24"/>
          <w:szCs w:val="24"/>
        </w:rPr>
        <w:t xml:space="preserve"> запретов (передача третьим лицам персональных данных или информации, касающейся участников образовательных отношений, сбор денежных средств на нужды </w:t>
      </w:r>
      <w:r w:rsidR="00A4393E" w:rsidRPr="002A2896">
        <w:rPr>
          <w:rFonts w:ascii="Times New Roman" w:hAnsi="Times New Roman" w:cs="Times New Roman"/>
          <w:sz w:val="24"/>
          <w:szCs w:val="24"/>
        </w:rPr>
        <w:t>ДОУ</w:t>
      </w:r>
      <w:r w:rsidR="00152E7F" w:rsidRPr="002A2896">
        <w:rPr>
          <w:rFonts w:ascii="Times New Roman" w:hAnsi="Times New Roman" w:cs="Times New Roman"/>
          <w:sz w:val="24"/>
          <w:szCs w:val="24"/>
        </w:rPr>
        <w:t xml:space="preserve"> и т.п.)</w:t>
      </w:r>
    </w:p>
    <w:p w:rsidR="00372C6B" w:rsidRPr="002A2896" w:rsidRDefault="00372C6B" w:rsidP="002A289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52E7F" w:rsidRPr="002A2896" w:rsidRDefault="00152E7F" w:rsidP="00440566">
      <w:pPr>
        <w:pStyle w:val="a5"/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b/>
          <w:bCs/>
          <w:sz w:val="24"/>
          <w:szCs w:val="24"/>
        </w:rPr>
        <w:t>Обязанности работников в связи с раскрытием и урег</w:t>
      </w:r>
      <w:r w:rsidR="00372C6B" w:rsidRPr="002A2896">
        <w:rPr>
          <w:rFonts w:ascii="Times New Roman" w:hAnsi="Times New Roman" w:cs="Times New Roman"/>
          <w:b/>
          <w:bCs/>
          <w:sz w:val="24"/>
          <w:szCs w:val="24"/>
        </w:rPr>
        <w:t>улированием конфликта интересов</w:t>
      </w:r>
      <w:r w:rsidR="008A271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52E7F" w:rsidRPr="002A2896" w:rsidRDefault="00001BC6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П</w:t>
      </w:r>
      <w:r w:rsidR="00152E7F" w:rsidRPr="002A2896">
        <w:rPr>
          <w:rFonts w:ascii="Times New Roman" w:hAnsi="Times New Roman" w:cs="Times New Roman"/>
          <w:sz w:val="24"/>
          <w:szCs w:val="24"/>
        </w:rPr>
        <w:t xml:space="preserve">ри принятии решений по деловым вопросам и выполнении своих трудовых обязанностей руководствоваться интересами </w:t>
      </w:r>
      <w:r w:rsidR="00A4393E" w:rsidRPr="002A2896">
        <w:rPr>
          <w:rFonts w:ascii="Times New Roman" w:hAnsi="Times New Roman" w:cs="Times New Roman"/>
          <w:sz w:val="24"/>
          <w:szCs w:val="24"/>
        </w:rPr>
        <w:t>ДОУ</w:t>
      </w:r>
      <w:r w:rsidR="00152E7F" w:rsidRPr="002A2896">
        <w:rPr>
          <w:rFonts w:ascii="Times New Roman" w:hAnsi="Times New Roman" w:cs="Times New Roman"/>
          <w:sz w:val="24"/>
          <w:szCs w:val="24"/>
        </w:rPr>
        <w:t xml:space="preserve"> – без учета своих личных интересов, интерес</w:t>
      </w:r>
      <w:r w:rsidR="00711A88" w:rsidRPr="002A2896">
        <w:rPr>
          <w:rFonts w:ascii="Times New Roman" w:hAnsi="Times New Roman" w:cs="Times New Roman"/>
          <w:sz w:val="24"/>
          <w:szCs w:val="24"/>
        </w:rPr>
        <w:t>ов своих родственников и друзей.</w:t>
      </w:r>
    </w:p>
    <w:p w:rsidR="00152E7F" w:rsidRPr="002A2896" w:rsidRDefault="00001BC6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И</w:t>
      </w:r>
      <w:r w:rsidR="00152E7F" w:rsidRPr="002A2896">
        <w:rPr>
          <w:rFonts w:ascii="Times New Roman" w:hAnsi="Times New Roman" w:cs="Times New Roman"/>
          <w:sz w:val="24"/>
          <w:szCs w:val="24"/>
        </w:rPr>
        <w:t>збегать (по возможности) ситуаций и обстоятельств, которые могут</w:t>
      </w:r>
      <w:r w:rsidR="00711A88" w:rsidRPr="002A2896">
        <w:rPr>
          <w:rFonts w:ascii="Times New Roman" w:hAnsi="Times New Roman" w:cs="Times New Roman"/>
          <w:sz w:val="24"/>
          <w:szCs w:val="24"/>
        </w:rPr>
        <w:t xml:space="preserve"> привести к конфликту интересов.</w:t>
      </w:r>
    </w:p>
    <w:p w:rsidR="00152E7F" w:rsidRPr="002A2896" w:rsidRDefault="00001BC6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Р</w:t>
      </w:r>
      <w:r w:rsidR="00152E7F" w:rsidRPr="002A2896">
        <w:rPr>
          <w:rFonts w:ascii="Times New Roman" w:hAnsi="Times New Roman" w:cs="Times New Roman"/>
          <w:sz w:val="24"/>
          <w:szCs w:val="24"/>
        </w:rPr>
        <w:t>аскрывать возникший (реальный) или потенциальный конфликт инте</w:t>
      </w:r>
      <w:r w:rsidR="00711A88" w:rsidRPr="002A2896">
        <w:rPr>
          <w:rFonts w:ascii="Times New Roman" w:hAnsi="Times New Roman" w:cs="Times New Roman"/>
          <w:sz w:val="24"/>
          <w:szCs w:val="24"/>
        </w:rPr>
        <w:t>ресов.</w:t>
      </w:r>
    </w:p>
    <w:p w:rsidR="00152E7F" w:rsidRPr="002A2896" w:rsidRDefault="00001BC6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С</w:t>
      </w:r>
      <w:r w:rsidR="00152E7F" w:rsidRPr="002A2896">
        <w:rPr>
          <w:rFonts w:ascii="Times New Roman" w:hAnsi="Times New Roman" w:cs="Times New Roman"/>
          <w:sz w:val="24"/>
          <w:szCs w:val="24"/>
        </w:rPr>
        <w:t>одействовать урегулированию возникшего конфликта интересов.</w:t>
      </w:r>
    </w:p>
    <w:p w:rsidR="00152E7F" w:rsidRPr="002A2896" w:rsidRDefault="00152E7F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Раскрывать возни</w:t>
      </w:r>
      <w:r w:rsidR="00372C6B" w:rsidRPr="002A2896">
        <w:rPr>
          <w:rFonts w:ascii="Times New Roman" w:hAnsi="Times New Roman" w:cs="Times New Roman"/>
          <w:sz w:val="24"/>
          <w:szCs w:val="24"/>
        </w:rPr>
        <w:t>кший или потенциальный конфликт</w:t>
      </w:r>
      <w:r w:rsidRPr="002A2896">
        <w:rPr>
          <w:rFonts w:ascii="Times New Roman" w:hAnsi="Times New Roman" w:cs="Times New Roman"/>
          <w:sz w:val="24"/>
          <w:szCs w:val="24"/>
        </w:rPr>
        <w:t xml:space="preserve"> интересов.</w:t>
      </w:r>
    </w:p>
    <w:p w:rsidR="00152E7F" w:rsidRPr="002A2896" w:rsidRDefault="00152E7F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Содействовать раскрытию возникшего конфликта интересов.</w:t>
      </w:r>
    </w:p>
    <w:p w:rsidR="0088616A" w:rsidRDefault="00152E7F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 xml:space="preserve">Работник </w:t>
      </w:r>
      <w:r w:rsidR="00A4393E" w:rsidRPr="002A2896">
        <w:rPr>
          <w:rFonts w:ascii="Times New Roman" w:hAnsi="Times New Roman" w:cs="Times New Roman"/>
          <w:sz w:val="24"/>
          <w:szCs w:val="24"/>
        </w:rPr>
        <w:t>ДОУ</w:t>
      </w:r>
      <w:r w:rsidRPr="002A2896">
        <w:rPr>
          <w:rFonts w:ascii="Times New Roman" w:hAnsi="Times New Roman" w:cs="Times New Roman"/>
          <w:sz w:val="24"/>
          <w:szCs w:val="24"/>
        </w:rPr>
        <w:t>, в отношении которого возник спор о конфликте интересов, вправе обратиться к должностному лицу, ответственному за профилактику</w:t>
      </w:r>
      <w:r w:rsidR="00001BC6" w:rsidRPr="002A2896">
        <w:rPr>
          <w:rFonts w:ascii="Times New Roman" w:hAnsi="Times New Roman" w:cs="Times New Roman"/>
          <w:sz w:val="24"/>
          <w:szCs w:val="24"/>
        </w:rPr>
        <w:t xml:space="preserve"> </w:t>
      </w:r>
      <w:r w:rsidRPr="002A2896">
        <w:rPr>
          <w:rFonts w:ascii="Times New Roman" w:hAnsi="Times New Roman" w:cs="Times New Roman"/>
          <w:sz w:val="24"/>
          <w:szCs w:val="24"/>
        </w:rPr>
        <w:t>коррупционных и иных правонарушений, в функциональные обязанности которого входит прием вопросов работников об определении наличия или отсутствия данного конфликта.</w:t>
      </w:r>
    </w:p>
    <w:p w:rsidR="00440566" w:rsidRPr="002A2896" w:rsidRDefault="00440566" w:rsidP="0044056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8616A" w:rsidRPr="002A2896" w:rsidRDefault="0088616A" w:rsidP="00440566">
      <w:pPr>
        <w:pStyle w:val="a5"/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b/>
          <w:bCs/>
          <w:sz w:val="24"/>
          <w:szCs w:val="24"/>
        </w:rPr>
        <w:t>Ограничения, налагаемые на работников ДОУ при осуществлении им</w:t>
      </w:r>
      <w:r w:rsidR="00372C6B" w:rsidRPr="002A2896">
        <w:rPr>
          <w:rFonts w:ascii="Times New Roman" w:hAnsi="Times New Roman" w:cs="Times New Roman"/>
          <w:b/>
          <w:bCs/>
          <w:sz w:val="24"/>
          <w:szCs w:val="24"/>
        </w:rPr>
        <w:t>и профессиональной деятельности</w:t>
      </w:r>
      <w:r w:rsidR="008A271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8616A" w:rsidRPr="002A2896" w:rsidRDefault="0088616A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На педагогических работников ДОУ при осуществлении ими профессиональной деятельности налагаются следующие ограничения:</w:t>
      </w:r>
    </w:p>
    <w:p w:rsidR="0088616A" w:rsidRPr="002A2896" w:rsidRDefault="0088616A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Запрет на членство в жюри конкурсных мероприятий с участием своих воспитанников за исключением случаев и порядка, предусмотренных Уставом ДОУ;</w:t>
      </w:r>
    </w:p>
    <w:p w:rsidR="0088616A" w:rsidRPr="002A2896" w:rsidRDefault="0088616A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Запрет на 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отношений.</w:t>
      </w:r>
    </w:p>
    <w:p w:rsidR="0088616A" w:rsidRPr="002A2896" w:rsidRDefault="0088616A" w:rsidP="002A2896">
      <w:pPr>
        <w:pStyle w:val="a5"/>
        <w:numPr>
          <w:ilvl w:val="2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Запрет на получение работниками подарков и иных услуг от родителей (законных представителей) воспитанников за исключением случаев и порядка, предусмотренных Уставом</w:t>
      </w:r>
      <w:r w:rsidR="00440566">
        <w:rPr>
          <w:rFonts w:ascii="Times New Roman" w:hAnsi="Times New Roman" w:cs="Times New Roman"/>
          <w:sz w:val="24"/>
          <w:szCs w:val="24"/>
        </w:rPr>
        <w:t xml:space="preserve"> ДОУ</w:t>
      </w:r>
      <w:r w:rsidRPr="002A2896">
        <w:rPr>
          <w:rFonts w:ascii="Times New Roman" w:hAnsi="Times New Roman" w:cs="Times New Roman"/>
          <w:sz w:val="24"/>
          <w:szCs w:val="24"/>
        </w:rPr>
        <w:t>.</w:t>
      </w:r>
    </w:p>
    <w:p w:rsidR="00372C6B" w:rsidRPr="002A2896" w:rsidRDefault="00372C6B" w:rsidP="002A289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8616A" w:rsidRPr="002A2896" w:rsidRDefault="00372C6B" w:rsidP="004A7699">
      <w:pPr>
        <w:pStyle w:val="a5"/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b/>
          <w:bCs/>
          <w:sz w:val="24"/>
          <w:szCs w:val="24"/>
        </w:rPr>
        <w:t>Ответственность работников ДОУ</w:t>
      </w:r>
      <w:r w:rsidR="008A271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8616A" w:rsidRPr="002A2896" w:rsidRDefault="0088616A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При принятии решений, локальных нормативных актов, затрагивающих права воспитанников и работников ДОУ, учитывать мнение советов родителей, а также в порядке и в случаях, которые предусмотрены трудовым законодательством, представительных органов работников (при наличии таких представительных органов);</w:t>
      </w:r>
    </w:p>
    <w:p w:rsidR="0088616A" w:rsidRPr="002A2896" w:rsidRDefault="0088616A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Обеспечить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</w:r>
    </w:p>
    <w:p w:rsidR="0088616A" w:rsidRPr="002A2896" w:rsidRDefault="0088616A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 xml:space="preserve">Для предотвращения конфликта интересов работникам </w:t>
      </w:r>
      <w:r w:rsidR="004A7699">
        <w:rPr>
          <w:rFonts w:ascii="Times New Roman" w:hAnsi="Times New Roman" w:cs="Times New Roman"/>
          <w:sz w:val="24"/>
          <w:szCs w:val="24"/>
        </w:rPr>
        <w:t>ДОУ необходимо следовать нормам</w:t>
      </w:r>
      <w:r w:rsidRPr="002A2896">
        <w:rPr>
          <w:rFonts w:ascii="Times New Roman" w:hAnsi="Times New Roman" w:cs="Times New Roman"/>
          <w:sz w:val="24"/>
          <w:szCs w:val="24"/>
        </w:rPr>
        <w:t xml:space="preserve"> профессиональ</w:t>
      </w:r>
      <w:r w:rsidR="004A7699">
        <w:rPr>
          <w:rFonts w:ascii="Times New Roman" w:hAnsi="Times New Roman" w:cs="Times New Roman"/>
          <w:sz w:val="24"/>
          <w:szCs w:val="24"/>
        </w:rPr>
        <w:t xml:space="preserve">ной этики </w:t>
      </w:r>
      <w:r w:rsidRPr="002A2896">
        <w:rPr>
          <w:rFonts w:ascii="Times New Roman" w:hAnsi="Times New Roman" w:cs="Times New Roman"/>
          <w:sz w:val="24"/>
          <w:szCs w:val="24"/>
        </w:rPr>
        <w:t xml:space="preserve"> </w:t>
      </w:r>
      <w:r w:rsidR="00EA7D70">
        <w:rPr>
          <w:rFonts w:ascii="Times New Roman" w:hAnsi="Times New Roman" w:cs="Times New Roman"/>
          <w:sz w:val="24"/>
          <w:szCs w:val="24"/>
        </w:rPr>
        <w:t xml:space="preserve">педагогических </w:t>
      </w:r>
      <w:r w:rsidRPr="002A2896">
        <w:rPr>
          <w:rFonts w:ascii="Times New Roman" w:hAnsi="Times New Roman" w:cs="Times New Roman"/>
          <w:sz w:val="24"/>
          <w:szCs w:val="24"/>
        </w:rPr>
        <w:t>работников ДОУ.</w:t>
      </w:r>
    </w:p>
    <w:p w:rsidR="0088616A" w:rsidRPr="002A2896" w:rsidRDefault="0088616A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В случае возникновения у работника личной заинтересованности, он обязан доложить об этом руководителю ДОУ.</w:t>
      </w:r>
    </w:p>
    <w:p w:rsidR="0088616A" w:rsidRPr="002A2896" w:rsidRDefault="0088616A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>За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по пункту 7.1 части 1 статьи 81 Трудового кодекса Российской</w:t>
      </w:r>
      <w:r w:rsidR="008B4686" w:rsidRPr="002A28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2896">
        <w:rPr>
          <w:rFonts w:ascii="Times New Roman" w:hAnsi="Times New Roman" w:cs="Times New Roman"/>
          <w:sz w:val="24"/>
          <w:szCs w:val="24"/>
        </w:rPr>
        <w:t>Федерации</w:t>
      </w:r>
      <w:proofErr w:type="gramEnd"/>
      <w:r w:rsidRPr="002A2896">
        <w:rPr>
          <w:rFonts w:ascii="Times New Roman" w:hAnsi="Times New Roman" w:cs="Times New Roman"/>
          <w:sz w:val="24"/>
          <w:szCs w:val="24"/>
        </w:rPr>
        <w:t xml:space="preserve"> может быть расторгнут трудовой договор.</w:t>
      </w:r>
    </w:p>
    <w:p w:rsidR="00372C6B" w:rsidRPr="002A2896" w:rsidRDefault="00372C6B" w:rsidP="002A2896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52E7F" w:rsidRPr="002A2896" w:rsidRDefault="00152E7F" w:rsidP="004A7699">
      <w:pPr>
        <w:pStyle w:val="a5"/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b/>
          <w:bCs/>
          <w:sz w:val="24"/>
          <w:szCs w:val="24"/>
        </w:rPr>
        <w:t>Определение лиц, ответственных за прием сведений о возникшем (имеющемся) конфликте интересов</w:t>
      </w:r>
    </w:p>
    <w:p w:rsidR="00152E7F" w:rsidRPr="002A2896" w:rsidRDefault="00152E7F" w:rsidP="002A2896">
      <w:pPr>
        <w:pStyle w:val="a5"/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2896">
        <w:rPr>
          <w:rFonts w:ascii="Times New Roman" w:hAnsi="Times New Roman" w:cs="Times New Roman"/>
          <w:sz w:val="24"/>
          <w:szCs w:val="24"/>
        </w:rPr>
        <w:t xml:space="preserve">Ответственным за прием сведений о возникающих (имеющихся) конфликтах интересов является председатель </w:t>
      </w:r>
      <w:r w:rsidR="008B4686" w:rsidRPr="002A2896">
        <w:rPr>
          <w:rFonts w:ascii="Times New Roman" w:hAnsi="Times New Roman" w:cs="Times New Roman"/>
          <w:sz w:val="24"/>
          <w:szCs w:val="24"/>
        </w:rPr>
        <w:t>Комиссии по урегулированию споров между участниками образовательных отношений</w:t>
      </w:r>
      <w:r w:rsidRPr="002A2896">
        <w:rPr>
          <w:rFonts w:ascii="Times New Roman" w:hAnsi="Times New Roman" w:cs="Times New Roman"/>
          <w:sz w:val="24"/>
          <w:szCs w:val="24"/>
        </w:rPr>
        <w:t>.</w:t>
      </w:r>
    </w:p>
    <w:p w:rsidR="00843D22" w:rsidRPr="002A2896" w:rsidRDefault="00843D22" w:rsidP="002A28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43D22" w:rsidRPr="002A2896" w:rsidSect="00E43D31">
      <w:footerReference w:type="default" r:id="rId10"/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717" w:rsidRDefault="00927717" w:rsidP="00E43D31">
      <w:pPr>
        <w:spacing w:after="0" w:line="240" w:lineRule="auto"/>
      </w:pPr>
      <w:r>
        <w:separator/>
      </w:r>
    </w:p>
  </w:endnote>
  <w:endnote w:type="continuationSeparator" w:id="0">
    <w:p w:rsidR="00927717" w:rsidRDefault="00927717" w:rsidP="00E43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28233"/>
      <w:docPartObj>
        <w:docPartGallery w:val="Page Numbers (Bottom of Page)"/>
        <w:docPartUnique/>
      </w:docPartObj>
    </w:sdtPr>
    <w:sdtEndPr/>
    <w:sdtContent>
      <w:p w:rsidR="00E43D31" w:rsidRDefault="00097113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43D31" w:rsidRDefault="00E43D3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717" w:rsidRDefault="00927717" w:rsidP="00E43D31">
      <w:pPr>
        <w:spacing w:after="0" w:line="240" w:lineRule="auto"/>
      </w:pPr>
      <w:r>
        <w:separator/>
      </w:r>
    </w:p>
  </w:footnote>
  <w:footnote w:type="continuationSeparator" w:id="0">
    <w:p w:rsidR="00927717" w:rsidRDefault="00927717" w:rsidP="00E43D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E28E1"/>
    <w:multiLevelType w:val="hybridMultilevel"/>
    <w:tmpl w:val="D382B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8E4375"/>
    <w:multiLevelType w:val="multilevel"/>
    <w:tmpl w:val="0A68906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05337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2F29"/>
    <w:rsid w:val="00001BC6"/>
    <w:rsid w:val="00050DB4"/>
    <w:rsid w:val="00097113"/>
    <w:rsid w:val="00152E7F"/>
    <w:rsid w:val="00170022"/>
    <w:rsid w:val="001E4229"/>
    <w:rsid w:val="00262F29"/>
    <w:rsid w:val="002A2896"/>
    <w:rsid w:val="00372C6B"/>
    <w:rsid w:val="00440566"/>
    <w:rsid w:val="004A7699"/>
    <w:rsid w:val="006D57C8"/>
    <w:rsid w:val="0070334F"/>
    <w:rsid w:val="00711A88"/>
    <w:rsid w:val="007D040C"/>
    <w:rsid w:val="007F52BD"/>
    <w:rsid w:val="00843D22"/>
    <w:rsid w:val="0088616A"/>
    <w:rsid w:val="008A2714"/>
    <w:rsid w:val="008B4686"/>
    <w:rsid w:val="00927717"/>
    <w:rsid w:val="00997134"/>
    <w:rsid w:val="009D46D6"/>
    <w:rsid w:val="00A4393E"/>
    <w:rsid w:val="00AF77C6"/>
    <w:rsid w:val="00B11069"/>
    <w:rsid w:val="00B84445"/>
    <w:rsid w:val="00C003BA"/>
    <w:rsid w:val="00C02B2D"/>
    <w:rsid w:val="00C34469"/>
    <w:rsid w:val="00C83C40"/>
    <w:rsid w:val="00E412F4"/>
    <w:rsid w:val="00E43D31"/>
    <w:rsid w:val="00EA6053"/>
    <w:rsid w:val="00EA7D70"/>
    <w:rsid w:val="00F86FBD"/>
    <w:rsid w:val="00FB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2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412F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EA605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B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468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43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43D31"/>
  </w:style>
  <w:style w:type="paragraph" w:styleId="aa">
    <w:name w:val="footer"/>
    <w:basedOn w:val="a"/>
    <w:link w:val="ab"/>
    <w:uiPriority w:val="99"/>
    <w:unhideWhenUsed/>
    <w:rsid w:val="00E43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3D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28416">
          <w:marLeft w:val="0"/>
          <w:marRight w:val="0"/>
          <w:marTop w:val="225"/>
          <w:marBottom w:val="150"/>
          <w:divBdr>
            <w:top w:val="single" w:sz="12" w:space="0" w:color="F4DFCD"/>
            <w:left w:val="single" w:sz="12" w:space="0" w:color="F4DFCD"/>
            <w:bottom w:val="single" w:sz="12" w:space="0" w:color="F4DFCD"/>
            <w:right w:val="single" w:sz="12" w:space="0" w:color="F4DFCD"/>
          </w:divBdr>
          <w:divsChild>
            <w:div w:id="140209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729123">
                      <w:marLeft w:val="45"/>
                      <w:marRight w:val="45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4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4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2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9C8FD-CA1C-4FA3-B540-F0FC577A3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1552</Words>
  <Characters>8852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ГБДОУ ДС 33</Company>
  <LinksUpToDate>false</LinksUpToDate>
  <CharactersWithSpaces>10384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Nikitina</dc:creator>
  <cp:lastModifiedBy>Admin</cp:lastModifiedBy>
  <cp:revision>6</cp:revision>
  <cp:lastPrinted>2019-04-22T09:28:00Z</cp:lastPrinted>
  <dcterms:created xsi:type="dcterms:W3CDTF">2017-11-13T08:33:00Z</dcterms:created>
  <dcterms:modified xsi:type="dcterms:W3CDTF">2021-11-15T06:24:00Z</dcterms:modified>
</cp:coreProperties>
</file>