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61" w:rsidRPr="00F64537" w:rsidRDefault="003B4F61" w:rsidP="003B4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F645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Трошкова Наталья Анатольевна, учитель-логопед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Трошкова Наталья Анатольевна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учитель-логопед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специальное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Свердловское областное педагогическое училище №1 им. Горького, 1996год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3B4F61" w:rsidRPr="00297365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29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2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65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</w:t>
      </w:r>
      <w:proofErr w:type="gramEnd"/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государственный педагогический университет 2001 год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— логопед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«Логопедия» 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нет</w:t>
      </w:r>
    </w:p>
    <w:p w:rsidR="003B4F61" w:rsidRPr="008D7874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1КК, Приказ № 904 - Д от 10.12.2020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B4F61" w:rsidRPr="00297365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 w:rsidRPr="0029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27</w:t>
      </w:r>
      <w:r w:rsidRPr="002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B4F61" w:rsidRPr="00297365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</w:t>
      </w:r>
      <w:r w:rsidRPr="0029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27</w:t>
      </w:r>
      <w:r w:rsidRPr="002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B4F61" w:rsidRPr="00297365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20</w:t>
      </w:r>
      <w:r w:rsidRPr="002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 4 месяца</w:t>
      </w:r>
    </w:p>
    <w:p w:rsidR="003B4F61" w:rsidRPr="00AC71D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3B4F61" w:rsidRPr="00035E4D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5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2018 год:</w:t>
      </w:r>
    </w:p>
    <w:p w:rsidR="003B4F61" w:rsidRPr="00035E4D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E4D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035E4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3B4F61" w:rsidRPr="00035E4D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4D">
        <w:rPr>
          <w:rFonts w:ascii="Times New Roman" w:hAnsi="Times New Roman" w:cs="Times New Roman"/>
          <w:sz w:val="24"/>
          <w:szCs w:val="24"/>
        </w:rPr>
        <w:t xml:space="preserve">– «Развитие речевой деятельности как условие позитивной социализации детей дошкольного возраста в контексте требований ФГОС ДО», ГАОУ ДПО </w:t>
      </w:r>
      <w:proofErr w:type="gramStart"/>
      <w:r w:rsidRPr="00035E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5E4D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16 часов</w:t>
      </w:r>
    </w:p>
    <w:p w:rsidR="003B4F61" w:rsidRPr="00035E4D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4D">
        <w:rPr>
          <w:rFonts w:ascii="Times New Roman" w:hAnsi="Times New Roman" w:cs="Times New Roman"/>
          <w:sz w:val="24"/>
          <w:szCs w:val="24"/>
          <w:shd w:val="clear" w:color="auto" w:fill="FFFFFF"/>
        </w:rPr>
        <w:t>- "Современные технологии коррекции и развития речи детей с ОВЗ», АНОП ОО Современный гуманитарный колледж, 120 часов</w:t>
      </w:r>
    </w:p>
    <w:p w:rsidR="003B4F61" w:rsidRPr="00035E4D" w:rsidRDefault="003B4F61" w:rsidP="003B4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E4D">
        <w:rPr>
          <w:rFonts w:ascii="Times New Roman" w:hAnsi="Times New Roman" w:cs="Times New Roman"/>
          <w:b/>
          <w:sz w:val="24"/>
          <w:szCs w:val="24"/>
        </w:rPr>
        <w:t>2019 год:</w:t>
      </w:r>
    </w:p>
    <w:p w:rsidR="003B4F61" w:rsidRPr="00035E4D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4D">
        <w:rPr>
          <w:rFonts w:ascii="Times New Roman" w:hAnsi="Times New Roman" w:cs="Times New Roman"/>
          <w:sz w:val="24"/>
          <w:szCs w:val="24"/>
        </w:rPr>
        <w:t xml:space="preserve">- «Современные методики и приемы коррекции речевых нарушений у детей старшего дошкольного возраста при дизартрии в условиях реализации ФГОС </w:t>
      </w:r>
      <w:proofErr w:type="gramStart"/>
      <w:r w:rsidRPr="00035E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5E4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35E4D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035E4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«Учебный центр «Новатор», 16 часов</w:t>
      </w:r>
    </w:p>
    <w:p w:rsidR="003B4F61" w:rsidRPr="00035E4D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4D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детей дошкольного возраста с ОВЗ в условиях реализации ФГОС ДО» АНОП ОО «Институт непрерывного образования», 72 часа</w:t>
      </w:r>
    </w:p>
    <w:p w:rsidR="003B4F61" w:rsidRDefault="003B4F61" w:rsidP="003B4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E4D"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3B4F61" w:rsidRPr="00E26D10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 w:cs="Times New Roman"/>
          <w:sz w:val="24"/>
          <w:szCs w:val="24"/>
        </w:rPr>
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</w:r>
      <w:proofErr w:type="gramStart"/>
      <w:r w:rsidRPr="00E26D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D10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4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3B4F61" w:rsidRPr="00035E4D" w:rsidRDefault="003B4F61" w:rsidP="003B4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E4D">
        <w:rPr>
          <w:rFonts w:ascii="Times New Roman" w:hAnsi="Times New Roman" w:cs="Times New Roman"/>
          <w:sz w:val="24"/>
          <w:szCs w:val="24"/>
        </w:rPr>
        <w:t xml:space="preserve"> - «Оценка результатов профессиональной деятельности аттестующихся работников организаций, осуществляющих образовательную деятельность в условиях внедрения профессиональных стандартов», ГАОУ ДПО </w:t>
      </w:r>
      <w:proofErr w:type="gramStart"/>
      <w:r w:rsidRPr="00035E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5E4D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40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61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4D">
        <w:rPr>
          <w:rFonts w:ascii="Times New Roman" w:hAnsi="Times New Roman" w:cs="Times New Roman"/>
          <w:sz w:val="24"/>
          <w:szCs w:val="24"/>
        </w:rPr>
        <w:t>- «Коррекция речевых нарушений у детей старшего дошкольного возраста при дизартрии в условиях реализации ФГОС», АНО ДПО «Уральский региональный учебный центр «Новатор», 16 ч</w:t>
      </w:r>
      <w:r>
        <w:rPr>
          <w:rFonts w:ascii="Times New Roman" w:hAnsi="Times New Roman" w:cs="Times New Roman"/>
          <w:sz w:val="24"/>
          <w:szCs w:val="24"/>
        </w:rPr>
        <w:t>асов.</w:t>
      </w:r>
    </w:p>
    <w:p w:rsidR="003B4F61" w:rsidRPr="00E26D10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 w:cs="Times New Roman"/>
          <w:sz w:val="24"/>
          <w:szCs w:val="24"/>
        </w:rPr>
        <w:t xml:space="preserve">- «Формирование речевой грамотности обучающихся в начальной школе в соответствии с требованиями ФГОС», обучение с использованием ДОТ, »,  ГАОУ ДПО </w:t>
      </w:r>
      <w:proofErr w:type="gramStart"/>
      <w:r w:rsidRPr="00E26D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6D10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40 часов.</w:t>
      </w:r>
    </w:p>
    <w:p w:rsidR="003B4F61" w:rsidRPr="00E26D10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 w:cs="Times New Roman"/>
          <w:sz w:val="24"/>
          <w:szCs w:val="24"/>
        </w:rPr>
        <w:t xml:space="preserve">- </w:t>
      </w:r>
      <w:r w:rsidRPr="00E26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"Охрана труда для руководителей и специалистов организаций", </w:t>
      </w:r>
      <w:r w:rsidRPr="00E26D10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40 часов.</w:t>
      </w:r>
    </w:p>
    <w:p w:rsidR="003B4F61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6D10">
        <w:rPr>
          <w:rFonts w:ascii="Times New Roman" w:hAnsi="Times New Roman" w:cs="Times New Roman"/>
          <w:sz w:val="24"/>
          <w:szCs w:val="24"/>
        </w:rPr>
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</w:r>
      <w:r w:rsidRPr="00E26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АНОП ОО </w:t>
      </w:r>
      <w:r w:rsidRPr="00E26D10">
        <w:rPr>
          <w:rFonts w:ascii="Times New Roman" w:hAnsi="Times New Roman" w:cs="Times New Roman"/>
          <w:sz w:val="24"/>
          <w:szCs w:val="24"/>
        </w:rPr>
        <w:t>«Институт непрерывного образования», 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61" w:rsidRPr="00E26D10" w:rsidRDefault="003B4F61" w:rsidP="003B4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D10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461904" w:rsidRDefault="00461904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«Современные и традиционные подходы в логопедической работе по коррекции звукопроизношения», АНО ДПО «Институт повышения квалификации и переподготовки «Дефектология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», 180 часов </w:t>
      </w:r>
    </w:p>
    <w:p w:rsidR="003B4F61" w:rsidRDefault="003B4F61" w:rsidP="003B4F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39750E">
        <w:rPr>
          <w:rFonts w:ascii="Times New Roman" w:hAnsi="Times New Roman" w:cs="Times New Roman"/>
        </w:rPr>
        <w:t>Организация логопедической помощи в дошкольной образовательной организации (в условиях реализации ФГОС ДО</w:t>
      </w:r>
      <w:r>
        <w:rPr>
          <w:rFonts w:ascii="Times New Roman" w:hAnsi="Times New Roman" w:cs="Times New Roman"/>
        </w:rPr>
        <w:t>)», ООО «Издательство «Учитель», 72 часа.</w:t>
      </w:r>
    </w:p>
    <w:p w:rsidR="003B4F61" w:rsidRPr="00E26D10" w:rsidRDefault="003B4F61" w:rsidP="003B4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F61" w:rsidRPr="005F1B4E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4F61" w:rsidRPr="000709A0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70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2019 год:</w:t>
      </w:r>
    </w:p>
    <w:p w:rsidR="003B4F61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«Удивительный мир игр»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(создание игр, пособий из подручных средств), МАДОУ № 14 «Юбилейный», 1 место</w:t>
      </w:r>
    </w:p>
    <w:p w:rsidR="003B4F61" w:rsidRDefault="003B4F61" w:rsidP="003B4F61">
      <w:pPr>
        <w:pStyle w:val="a3"/>
        <w:spacing w:before="0" w:beforeAutospacing="0" w:after="0" w:afterAutospacing="0"/>
      </w:pPr>
      <w:r>
        <w:t xml:space="preserve">- </w:t>
      </w:r>
      <w:r w:rsidRPr="00920522">
        <w:t xml:space="preserve">Конкурс чтецов – 2019 </w:t>
      </w:r>
      <w:r>
        <w:t>«</w:t>
      </w:r>
      <w:r w:rsidRPr="00920522">
        <w:t>Мир глазами детей»</w:t>
      </w:r>
      <w:r>
        <w:t xml:space="preserve"> (дети, занимающиеся на </w:t>
      </w:r>
      <w:proofErr w:type="spellStart"/>
      <w:r>
        <w:t>логопункте</w:t>
      </w:r>
      <w:proofErr w:type="spellEnd"/>
      <w:r>
        <w:t>), благодарность за подготовку детей (</w:t>
      </w:r>
      <w:r w:rsidRPr="00C0364A">
        <w:t>Диплом Победителя</w:t>
      </w:r>
      <w:r>
        <w:t xml:space="preserve"> в н</w:t>
      </w:r>
      <w:r w:rsidRPr="00C0364A">
        <w:t>оминац</w:t>
      </w:r>
      <w:r>
        <w:t xml:space="preserve">ии </w:t>
      </w:r>
      <w:r w:rsidRPr="00C0364A">
        <w:t>«За искренность исполнения»</w:t>
      </w:r>
      <w:r>
        <w:t>)</w:t>
      </w:r>
    </w:p>
    <w:p w:rsidR="003B4F61" w:rsidRPr="00810442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0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 год:</w:t>
      </w:r>
    </w:p>
    <w:p w:rsidR="003B4F61" w:rsidRPr="00281CF6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конкурс детского и юношеского творчества «Пасхальные перезвоны»,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арность за подготовку детей (1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</w:t>
      </w:r>
    </w:p>
    <w:p w:rsidR="003B4F61" w:rsidRDefault="003B4F61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3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Фестиваль педагогических идей «Реализация ФГОС на уровнях общего образования. Обновление содержания и формы: ориентация на достижение качества» - сертификат участника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B4F61" w:rsidRDefault="00461904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19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2021 год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61904" w:rsidRPr="00461904" w:rsidRDefault="00461904" w:rsidP="004619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Всероссийский дистанционный конкурс детских рисунков «Спорт глазами детей», участие</w:t>
      </w:r>
    </w:p>
    <w:p w:rsidR="00461904" w:rsidRDefault="00461904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Муниципальный конкурс «Пасхальные перезвоны», благодарность за подготовку детей – 1 место.</w:t>
      </w:r>
    </w:p>
    <w:p w:rsidR="00461904" w:rsidRDefault="00461904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Районное мероприятие «Ярмарка логопедических идей» - грамота за активное участие.</w:t>
      </w:r>
    </w:p>
    <w:p w:rsidR="00461904" w:rsidRDefault="00461904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Муниципальный конкурс чтецов  - 2021 «Мир глазами детей» - победитель в номинации: «Самый обаятельный исполнитель».</w:t>
      </w:r>
    </w:p>
    <w:p w:rsidR="00461904" w:rsidRPr="00455657" w:rsidRDefault="00461904" w:rsidP="003B4F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110B2" w:rsidRDefault="003B4F61" w:rsidP="003B4F61"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педагога:</w:t>
      </w: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4" w:history="1"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http://сысерть-садик14.рф/%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1%81%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be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1%82%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1%83%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1%87%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1%82%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1%8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f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be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be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bf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0%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</w:t>
        </w:r>
        <w:r w:rsidRPr="00B4759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</w:t>
        </w:r>
      </w:hyperlink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4F61"/>
    <w:rsid w:val="001B1D84"/>
    <w:rsid w:val="003B4F61"/>
    <w:rsid w:val="00461904"/>
    <w:rsid w:val="005110B2"/>
    <w:rsid w:val="00BA23BB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3B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4F61"/>
    <w:rPr>
      <w:color w:val="0000FF"/>
      <w:u w:val="single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3B4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99;&#1089;&#1077;&#1088;&#1090;&#1100;-&#1089;&#1072;&#1076;&#1080;&#1082;14.&#1088;&#1092;/%d1%81%d0%be%d0%b2%d0%b5%d1%82%d1%8b-%d1%83%d1%87%d0%b8%d1%82%d0%b5%d0%bb%d1%8f-%d0%bb%d0%be%d0%b3%d0%be%d0%bf%d0%b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2021-09-23T06:12:00Z</dcterms:created>
  <dcterms:modified xsi:type="dcterms:W3CDTF">2021-09-23T08:54:00Z</dcterms:modified>
</cp:coreProperties>
</file>