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5" w:rsidRPr="00D173DE" w:rsidRDefault="00341A05" w:rsidP="00341A0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proofErr w:type="spellStart"/>
      <w:r w:rsidRPr="00D173D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Кранкенвартер</w:t>
      </w:r>
      <w:proofErr w:type="spellEnd"/>
      <w:r w:rsidRPr="00D173D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Светлана Сергеевна, музыкальный руководитель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Кранкенвартер</w:t>
      </w:r>
      <w:proofErr w:type="spellEnd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музыкальный руководитель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Уровень образования:           </w:t>
      </w:r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специальное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 областной музыкально - эстетический педагогический колледж 2004 год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с дополнительной подготовкой в области мировой художественной культуры.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0310 «Музыкальное образование»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Уровень образования:             </w:t>
      </w:r>
      <w:proofErr w:type="gramStart"/>
      <w:r w:rsidRPr="008D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</w:t>
      </w:r>
      <w:proofErr w:type="gramEnd"/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государственный педагогический университет 2011 год</w:t>
      </w:r>
    </w:p>
    <w:p w:rsidR="00341A05" w:rsidRPr="009A65D0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9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</w:p>
    <w:p w:rsidR="00341A05" w:rsidRPr="009A65D0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9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9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общественностью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нет</w:t>
      </w:r>
    </w:p>
    <w:p w:rsidR="00341A05" w:rsidRPr="00147ADA" w:rsidRDefault="00341A05" w:rsidP="0034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Квалификационная категория, приказ, дата: </w:t>
      </w:r>
      <w:r w:rsidRPr="00147A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ВКК, Приказ</w:t>
      </w:r>
      <w:r w:rsidRPr="00147ADA">
        <w:rPr>
          <w:rFonts w:ascii="Times New Roman" w:hAnsi="Times New Roman" w:cs="Times New Roman"/>
          <w:sz w:val="24"/>
          <w:szCs w:val="24"/>
        </w:rPr>
        <w:t xml:space="preserve"> №151 – Д от 03.02.2020г.</w:t>
      </w:r>
    </w:p>
    <w:p w:rsidR="00341A05" w:rsidRPr="00147ADA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 w:rsidRPr="00147A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15</w:t>
      </w:r>
      <w:r w:rsidRPr="0014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11 месяцев</w:t>
      </w:r>
    </w:p>
    <w:p w:rsidR="00341A05" w:rsidRPr="00147ADA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 w:rsidRPr="00147A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</w:t>
      </w:r>
      <w:r w:rsidRPr="0014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7 месяцев</w:t>
      </w:r>
    </w:p>
    <w:p w:rsidR="00341A05" w:rsidRPr="00147ADA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         8</w:t>
      </w:r>
      <w:r w:rsidRPr="0014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7 месяцев</w:t>
      </w: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341A05" w:rsidRPr="00147ADA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341A05" w:rsidRPr="00147ADA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ADA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147AD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341A05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ADA">
        <w:rPr>
          <w:rFonts w:ascii="Times New Roman" w:hAnsi="Times New Roman" w:cs="Times New Roman"/>
          <w:sz w:val="24"/>
          <w:szCs w:val="24"/>
          <w:shd w:val="clear" w:color="auto" w:fill="FFFFFF"/>
        </w:rPr>
        <w:t>- «</w:t>
      </w:r>
      <w:proofErr w:type="spellStart"/>
      <w:r w:rsidRPr="00147ADA">
        <w:rPr>
          <w:rFonts w:ascii="Times New Roman" w:hAnsi="Times New Roman" w:cs="Times New Roman"/>
          <w:sz w:val="24"/>
          <w:szCs w:val="24"/>
          <w:shd w:val="clear" w:color="auto" w:fill="FFFFFF"/>
        </w:rPr>
        <w:t>Логоритмика</w:t>
      </w:r>
      <w:proofErr w:type="spellEnd"/>
      <w:r w:rsidRPr="00147ADA">
        <w:rPr>
          <w:rFonts w:ascii="Times New Roman" w:hAnsi="Times New Roman" w:cs="Times New Roman"/>
          <w:sz w:val="24"/>
          <w:szCs w:val="24"/>
          <w:shd w:val="clear" w:color="auto" w:fill="FFFFFF"/>
        </w:rPr>
        <w:t>: коррекция речевых нарушений у детей дошкольного и младшего школьного возраста», АНОП ОО Современный гуманитарный колледж,72 часа</w:t>
      </w:r>
    </w:p>
    <w:p w:rsidR="00341A05" w:rsidRPr="002C6AB9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A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</w:t>
      </w:r>
      <w:r w:rsidRPr="002C6A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41A05" w:rsidRPr="002C6AB9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A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C6AB9">
        <w:rPr>
          <w:rFonts w:ascii="Times New Roman" w:hAnsi="Times New Roman" w:cs="Times New Roman"/>
          <w:sz w:val="24"/>
          <w:szCs w:val="24"/>
        </w:rPr>
        <w:t>«Реализация музыкального развития в ДОО с учетом требований ФГОС ДО»,</w:t>
      </w:r>
      <w:r w:rsidRPr="002C6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AB9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36 часов.</w:t>
      </w:r>
    </w:p>
    <w:p w:rsidR="00341A05" w:rsidRPr="002C6AB9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C6AB9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для детей дошкольного возраста с ОВЗ в условиях реализации ФГОС ДО», АНОП ОО «Институт непрерывного образования», 36 часов.</w:t>
      </w:r>
    </w:p>
    <w:p w:rsidR="00341A05" w:rsidRPr="002C6AB9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:rsidR="00341A05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C6AB9">
        <w:rPr>
          <w:rFonts w:ascii="Times New Roman" w:hAnsi="Times New Roman" w:cs="Times New Roman"/>
          <w:sz w:val="24"/>
          <w:szCs w:val="24"/>
        </w:rPr>
        <w:t>-«</w:t>
      </w:r>
      <w:r w:rsidRPr="002C6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</w:t>
      </w:r>
      <w:r w:rsidRPr="002C6AB9">
        <w:rPr>
          <w:rFonts w:ascii="Times New Roman" w:hAnsi="Times New Roman" w:cs="Times New Roman"/>
          <w:bCs/>
          <w:sz w:val="24"/>
          <w:szCs w:val="24"/>
        </w:rPr>
        <w:t xml:space="preserve">ГАОУ ДПО </w:t>
      </w:r>
      <w:proofErr w:type="gramStart"/>
      <w:r w:rsidRPr="002C6AB9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2C6AB9">
        <w:rPr>
          <w:rFonts w:ascii="Times New Roman" w:hAnsi="Times New Roman" w:cs="Times New Roman"/>
          <w:bCs/>
          <w:sz w:val="24"/>
          <w:szCs w:val="24"/>
        </w:rPr>
        <w:t xml:space="preserve"> «Институт развития образования», </w:t>
      </w:r>
      <w:r w:rsidRPr="002C6AB9">
        <w:rPr>
          <w:rFonts w:ascii="Times New Roman" w:hAnsi="Times New Roman" w:cs="Times New Roman"/>
          <w:sz w:val="24"/>
          <w:szCs w:val="24"/>
        </w:rPr>
        <w:t>16 час</w:t>
      </w:r>
    </w:p>
    <w:p w:rsidR="00341A05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39750E">
        <w:rPr>
          <w:rFonts w:ascii="Times New Roman" w:hAnsi="Times New Roman" w:cs="Times New Roman"/>
        </w:rPr>
        <w:t>Моделирование образовательной среды в деятельности музыкального руководителя в соответствии с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341A05" w:rsidRPr="002C6AB9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A05" w:rsidRPr="009A65D0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профессиональных конкурсах, 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9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1A05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2018 год:</w:t>
      </w:r>
    </w:p>
    <w:p w:rsidR="00341A05" w:rsidRPr="009733E6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VII</w:t>
      </w:r>
      <w:r w:rsidRPr="00973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фестиваль детского вокального творчества среди дошкольных образовательных организаций СГО «Детская песенная волна – 2018», диплом</w:t>
      </w:r>
    </w:p>
    <w:p w:rsidR="00341A05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2019 год:</w:t>
      </w:r>
    </w:p>
    <w:p w:rsidR="00341A05" w:rsidRPr="009733E6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VIII</w:t>
      </w:r>
      <w:r w:rsidRPr="009733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фестиваль детского вокального творчества среди дошкольных образовательных организаций СГО «Детская песенная волна – 2019», диплом</w:t>
      </w:r>
    </w:p>
    <w:p w:rsidR="00341A05" w:rsidRPr="00B53B8A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A05" w:rsidRPr="008D7874" w:rsidRDefault="00341A05" w:rsidP="00341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педагога:</w:t>
      </w: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" w:history="1">
        <w:r w:rsidRPr="008D787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http://www.maam.ru/users/cdtnf1982</w:t>
        </w:r>
      </w:hyperlink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41A05"/>
    <w:rsid w:val="00170CBD"/>
    <w:rsid w:val="00341A05"/>
    <w:rsid w:val="005110B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users/cdtnf1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2021-09-22T13:35:00Z</dcterms:created>
  <dcterms:modified xsi:type="dcterms:W3CDTF">2021-09-22T13:35:00Z</dcterms:modified>
</cp:coreProperties>
</file>