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8" w:rsidRPr="00716F2A" w:rsidRDefault="00B143F3" w:rsidP="00907F98">
      <w:pPr>
        <w:jc w:val="center"/>
        <w:rPr>
          <w:rFonts w:ascii="Monotype Corsiva" w:hAnsi="Monotype Corsiva" w:cs="Times New Roman"/>
          <w:color w:val="CC00CC"/>
          <w:sz w:val="72"/>
          <w:szCs w:val="72"/>
        </w:rPr>
      </w:pPr>
      <w:r w:rsidRPr="00716F2A">
        <w:rPr>
          <w:rFonts w:ascii="Monotype Corsiva" w:hAnsi="Monotype Corsiva" w:cs="Times New Roman"/>
          <w:noProof/>
          <w:color w:val="CC00CC"/>
          <w:sz w:val="72"/>
          <w:szCs w:val="72"/>
          <w:lang w:eastAsia="ru-RU"/>
        </w:rPr>
        <w:drawing>
          <wp:anchor distT="0" distB="0" distL="114300" distR="114300" simplePos="0" relativeHeight="251659264" behindDoc="0" locked="0" layoutInCell="1" allowOverlap="1">
            <wp:simplePos x="0" y="0"/>
            <wp:positionH relativeFrom="margin">
              <wp:posOffset>3209925</wp:posOffset>
            </wp:positionH>
            <wp:positionV relativeFrom="margin">
              <wp:align>top</wp:align>
            </wp:positionV>
            <wp:extent cx="3629025" cy="2743200"/>
            <wp:effectExtent l="19050" t="0" r="9525" b="0"/>
            <wp:wrapSquare wrapText="bothSides"/>
            <wp:docPr id="3" name="Рисунок 2" descr="C:\Users\Эдмон Дантес\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 Дантес\Desktop\s1200.jpg"/>
                    <pic:cNvPicPr>
                      <a:picLocks noChangeAspect="1" noChangeArrowheads="1"/>
                    </pic:cNvPicPr>
                  </pic:nvPicPr>
                  <pic:blipFill>
                    <a:blip r:embed="rId4" cstate="print"/>
                    <a:srcRect/>
                    <a:stretch>
                      <a:fillRect/>
                    </a:stretch>
                  </pic:blipFill>
                  <pic:spPr bwMode="auto">
                    <a:xfrm>
                      <a:off x="0" y="0"/>
                      <a:ext cx="3629025" cy="2743200"/>
                    </a:xfrm>
                    <a:prstGeom prst="rect">
                      <a:avLst/>
                    </a:prstGeom>
                    <a:noFill/>
                    <a:ln w="9525">
                      <a:noFill/>
                      <a:miter lim="800000"/>
                      <a:headEnd/>
                      <a:tailEnd/>
                    </a:ln>
                  </pic:spPr>
                </pic:pic>
              </a:graphicData>
            </a:graphic>
          </wp:anchor>
        </w:drawing>
      </w:r>
      <w:r w:rsidR="00CF10A3" w:rsidRPr="00716F2A">
        <w:rPr>
          <w:rFonts w:ascii="Monotype Corsiva" w:hAnsi="Monotype Corsiva" w:cs="Times New Roman"/>
          <w:color w:val="CC00CC"/>
          <w:sz w:val="72"/>
          <w:szCs w:val="72"/>
        </w:rPr>
        <w:t>Рисуем музыку дома</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И.С.Баха или "Итальянская полька" С.Рахманинова. 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w:t>
      </w:r>
    </w:p>
    <w:p w:rsidR="00907F98"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Ребенок 3-4 лет в состоянии вполне связно ответить на ваши вопросы и охотно расскажет о своем впечатлении от прослушанного произведения. </w:t>
      </w:r>
    </w:p>
    <w:p w:rsidR="00A31602" w:rsidRPr="00B143F3" w:rsidRDefault="00496F24">
      <w:pPr>
        <w:rPr>
          <w:rFonts w:ascii="Times New Roman" w:hAnsi="Times New Roman" w:cs="Times New Roman"/>
          <w:sz w:val="32"/>
          <w:szCs w:val="32"/>
        </w:rPr>
      </w:pPr>
      <w:r w:rsidRPr="00B143F3">
        <w:rPr>
          <w:rFonts w:ascii="Times New Roman" w:hAnsi="Times New Roman" w:cs="Times New Roman"/>
          <w:sz w:val="32"/>
          <w:szCs w:val="32"/>
        </w:rPr>
        <w:t xml:space="preserve">Выберите несколько песен с шутливым, жизнерадостным текстом, а также песни печального содержания. К примеру, 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 С уверенностью можно утверждать, что ребенок правильно охарактеризует мелодию, ведь в этом ему помогут </w:t>
      </w:r>
      <w:r w:rsidR="00B143F3">
        <w:rPr>
          <w:rFonts w:ascii="Times New Roman" w:hAnsi="Times New Roman" w:cs="Times New Roman"/>
          <w:noProof/>
          <w:sz w:val="32"/>
          <w:szCs w:val="32"/>
          <w:lang w:eastAsia="ru-RU"/>
        </w:rPr>
        <w:lastRenderedPageBreak/>
        <w:drawing>
          <wp:anchor distT="0" distB="0" distL="114300" distR="114300" simplePos="0" relativeHeight="251658240" behindDoc="0" locked="0" layoutInCell="1" allowOverlap="1">
            <wp:simplePos x="0" y="0"/>
            <wp:positionH relativeFrom="margin">
              <wp:posOffset>3228975</wp:posOffset>
            </wp:positionH>
            <wp:positionV relativeFrom="margin">
              <wp:posOffset>104775</wp:posOffset>
            </wp:positionV>
            <wp:extent cx="3667125" cy="2638425"/>
            <wp:effectExtent l="19050" t="0" r="9525" b="0"/>
            <wp:wrapSquare wrapText="bothSides"/>
            <wp:docPr id="2" name="Рисунок 1" descr="C:\Users\Эдмон Дантес\Desktop\imag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age_2015.jpg"/>
                    <pic:cNvPicPr>
                      <a:picLocks noChangeAspect="1" noChangeArrowheads="1"/>
                    </pic:cNvPicPr>
                  </pic:nvPicPr>
                  <pic:blipFill>
                    <a:blip r:embed="rId5" cstate="print"/>
                    <a:srcRect/>
                    <a:stretch>
                      <a:fillRect/>
                    </a:stretch>
                  </pic:blipFill>
                  <pic:spPr bwMode="auto">
                    <a:xfrm>
                      <a:off x="0" y="0"/>
                      <a:ext cx="3667125" cy="2638425"/>
                    </a:xfrm>
                    <a:prstGeom prst="rect">
                      <a:avLst/>
                    </a:prstGeom>
                    <a:noFill/>
                    <a:ln w="9525">
                      <a:noFill/>
                      <a:miter lim="800000"/>
                      <a:headEnd/>
                      <a:tailEnd/>
                    </a:ln>
                  </pic:spPr>
                </pic:pic>
              </a:graphicData>
            </a:graphic>
          </wp:anchor>
        </w:drawing>
      </w:r>
      <w:r w:rsidRPr="00B143F3">
        <w:rPr>
          <w:rFonts w:ascii="Times New Roman" w:hAnsi="Times New Roman" w:cs="Times New Roman"/>
          <w:sz w:val="32"/>
          <w:szCs w:val="32"/>
        </w:rPr>
        <w:t>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p>
    <w:p w:rsidR="00907F98" w:rsidRDefault="00907F98">
      <w:pPr>
        <w:rPr>
          <w:rFonts w:ascii="Times New Roman" w:hAnsi="Times New Roman" w:cs="Times New Roman"/>
          <w:sz w:val="28"/>
          <w:szCs w:val="28"/>
        </w:rPr>
      </w:pPr>
      <w:r w:rsidRPr="00907F98">
        <w:rPr>
          <w:rFonts w:ascii="Times New Roman" w:hAnsi="Times New Roman" w:cs="Times New Roman"/>
          <w:sz w:val="28"/>
          <w:szCs w:val="28"/>
        </w:rPr>
        <w:t>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Сен</w:t>
      </w:r>
      <w:r>
        <w:rPr>
          <w:rFonts w:ascii="Times New Roman" w:hAnsi="Times New Roman" w:cs="Times New Roman"/>
          <w:sz w:val="28"/>
          <w:szCs w:val="28"/>
        </w:rPr>
        <w:t xml:space="preserve"> </w:t>
      </w:r>
      <w:r w:rsidRPr="00907F98">
        <w:rPr>
          <w:rFonts w:ascii="Times New Roman" w:hAnsi="Times New Roman" w:cs="Times New Roman"/>
          <w:sz w:val="28"/>
          <w:szCs w:val="28"/>
        </w:rPr>
        <w:t>Санса. Теперь ребенок, скорее всего, выберет карандаши более темных оттенков, а созданный им рисунок будет разительно отличаться от предыдущего. 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 Это ‒ тоже выражение чувства и настроения. При помощи музыки можно прекрасно изобразить любые погодные явления. Подойдут пьесы Чайковского "Подснежник" и "Осенняя песня" из альбома "Времена года", "Вальс цветов" и "Вальс снежных хлопьев" из балета "Щелкунчик".</w:t>
      </w:r>
    </w:p>
    <w:p w:rsidR="003722CA" w:rsidRPr="00907F98" w:rsidRDefault="00A0584C" w:rsidP="003722CA">
      <w:pPr>
        <w:rPr>
          <w:rFonts w:ascii="Times New Roman" w:hAnsi="Times New Roman" w:cs="Times New Roman"/>
          <w:sz w:val="28"/>
          <w:szCs w:val="28"/>
        </w:rPr>
      </w:pPr>
      <w:r>
        <w:rPr>
          <w:rFonts w:ascii="Times New Roman" w:hAnsi="Times New Roman" w:cs="Times New Roman"/>
          <w:sz w:val="28"/>
          <w:szCs w:val="28"/>
        </w:rPr>
        <w:t xml:space="preserve">                                                    </w:t>
      </w:r>
      <w:r w:rsidR="00B143F3">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p>
    <w:p w:rsidR="00A0584C" w:rsidRPr="00907F98" w:rsidRDefault="00A0584C" w:rsidP="00A0584C">
      <w:pPr>
        <w:ind w:left="6372" w:firstLine="708"/>
        <w:rPr>
          <w:rFonts w:ascii="Times New Roman" w:hAnsi="Times New Roman" w:cs="Times New Roman"/>
          <w:sz w:val="28"/>
          <w:szCs w:val="28"/>
        </w:rPr>
      </w:pPr>
    </w:p>
    <w:sectPr w:rsidR="00A0584C" w:rsidRPr="00907F98" w:rsidSect="00496F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22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24"/>
    <w:rsid w:val="001749A7"/>
    <w:rsid w:val="001B4AFA"/>
    <w:rsid w:val="003722CA"/>
    <w:rsid w:val="00496F24"/>
    <w:rsid w:val="005A0334"/>
    <w:rsid w:val="00716F2A"/>
    <w:rsid w:val="008551A7"/>
    <w:rsid w:val="008658C2"/>
    <w:rsid w:val="00907F98"/>
    <w:rsid w:val="00A0584C"/>
    <w:rsid w:val="00A2377B"/>
    <w:rsid w:val="00A31602"/>
    <w:rsid w:val="00B143F3"/>
    <w:rsid w:val="00CF10A3"/>
    <w:rsid w:val="00D4044E"/>
    <w:rsid w:val="00FE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06A4"/>
  <w15:docId w15:val="{8F3085C6-8FB0-4A3E-B07D-505E6C36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B143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4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admin</cp:lastModifiedBy>
  <cp:revision>2</cp:revision>
  <dcterms:created xsi:type="dcterms:W3CDTF">2021-04-07T16:17:00Z</dcterms:created>
  <dcterms:modified xsi:type="dcterms:W3CDTF">2021-04-07T16:17:00Z</dcterms:modified>
</cp:coreProperties>
</file>