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0741" w:rsidRPr="00550741" w:rsidRDefault="00015C6D" w:rsidP="00015C6D">
      <w:pPr>
        <w:pStyle w:val="1"/>
      </w:pPr>
      <w: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635075934" r:id="rId6"/>
        </w:object>
      </w:r>
    </w:p>
    <w:p w:rsidR="00015C6D" w:rsidRDefault="00015C6D" w:rsidP="002E1208">
      <w:pPr>
        <w:pStyle w:val="1"/>
      </w:pPr>
    </w:p>
    <w:p w:rsidR="00015C6D" w:rsidRDefault="00015C6D" w:rsidP="002E1208">
      <w:pPr>
        <w:pStyle w:val="1"/>
      </w:pPr>
    </w:p>
    <w:p w:rsidR="00015C6D" w:rsidRDefault="00015C6D" w:rsidP="002E1208">
      <w:pPr>
        <w:pStyle w:val="1"/>
      </w:pPr>
    </w:p>
    <w:p w:rsidR="00015C6D" w:rsidRDefault="00015C6D" w:rsidP="002E1208">
      <w:pPr>
        <w:pStyle w:val="1"/>
      </w:pPr>
    </w:p>
    <w:p w:rsidR="00015C6D" w:rsidRDefault="00015C6D" w:rsidP="002E1208">
      <w:pPr>
        <w:pStyle w:val="1"/>
      </w:pPr>
    </w:p>
    <w:p w:rsidR="00015C6D" w:rsidRDefault="00015C6D" w:rsidP="002E1208">
      <w:pPr>
        <w:pStyle w:val="1"/>
      </w:pPr>
    </w:p>
    <w:p w:rsidR="00015C6D" w:rsidRDefault="00015C6D" w:rsidP="002E1208">
      <w:pPr>
        <w:pStyle w:val="1"/>
      </w:pPr>
    </w:p>
    <w:p w:rsidR="00015C6D" w:rsidRDefault="00015C6D" w:rsidP="002E1208">
      <w:pPr>
        <w:pStyle w:val="1"/>
      </w:pPr>
    </w:p>
    <w:p w:rsidR="00CC45AD" w:rsidRPr="00CC45AD" w:rsidRDefault="00CC45AD" w:rsidP="002E1208">
      <w:pPr>
        <w:pStyle w:val="1"/>
      </w:pPr>
      <w:r w:rsidRPr="00CC45AD">
        <w:lastRenderedPageBreak/>
        <w:t>ПОЛОЖЕНИЕ</w:t>
      </w:r>
    </w:p>
    <w:p w:rsidR="00CC45AD" w:rsidRPr="00CC45AD" w:rsidRDefault="00CC45AD" w:rsidP="00CC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AD">
        <w:rPr>
          <w:rFonts w:ascii="Times New Roman" w:hAnsi="Times New Roman" w:cs="Times New Roman"/>
          <w:b/>
          <w:sz w:val="24"/>
          <w:szCs w:val="24"/>
        </w:rPr>
        <w:t>О БРАКЕРАЖНОЙ КОМИССИИ И МЕТОДИКЕ ОЦЕНИВАНИЯ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1.</w:t>
      </w:r>
      <w:r w:rsidRPr="00CC45AD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Бракераж - процесс принятия решения о соответствии внешнего вида и вкусовых каче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>одукции путём снятия пробы.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- уполномоченная группа работников, проводящая контроль качества выпускаемой продукции внутри образовательной организации.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журнал- журнал, в котором отмечаются </w:t>
      </w:r>
      <w:r>
        <w:rPr>
          <w:rFonts w:ascii="Times New Roman" w:hAnsi="Times New Roman" w:cs="Times New Roman"/>
          <w:sz w:val="24"/>
          <w:szCs w:val="24"/>
        </w:rPr>
        <w:t>все проверенные блюда и каждому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ставится оценка.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Органолептическая оценка - обобщенный результат оцен</w:t>
      </w:r>
      <w:r>
        <w:rPr>
          <w:rFonts w:ascii="Times New Roman" w:hAnsi="Times New Roman" w:cs="Times New Roman"/>
          <w:sz w:val="24"/>
          <w:szCs w:val="24"/>
        </w:rPr>
        <w:t>ки качества товара (продукции),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5AD">
        <w:rPr>
          <w:rFonts w:ascii="Times New Roman" w:hAnsi="Times New Roman" w:cs="Times New Roman"/>
          <w:sz w:val="24"/>
          <w:szCs w:val="24"/>
        </w:rPr>
        <w:t>выполненный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с помощью чувств человека.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Приемочный контроль - оценка и принятие решений о пригодности продукции к реализации.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1.1.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Положение о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 разрабо</w:t>
      </w:r>
      <w:r>
        <w:rPr>
          <w:rFonts w:ascii="Times New Roman" w:hAnsi="Times New Roman" w:cs="Times New Roman"/>
          <w:sz w:val="24"/>
          <w:szCs w:val="24"/>
        </w:rPr>
        <w:t>тано для МАДОУ «Детский сад</w:t>
      </w:r>
      <w:r w:rsidR="007401B2">
        <w:rPr>
          <w:rFonts w:ascii="Times New Roman" w:hAnsi="Times New Roman" w:cs="Times New Roman"/>
          <w:sz w:val="24"/>
          <w:szCs w:val="24"/>
        </w:rPr>
        <w:t xml:space="preserve"> № 14»Юбил</w:t>
      </w:r>
      <w:r>
        <w:rPr>
          <w:rFonts w:ascii="Times New Roman" w:hAnsi="Times New Roman" w:cs="Times New Roman"/>
          <w:sz w:val="24"/>
          <w:szCs w:val="24"/>
        </w:rPr>
        <w:t xml:space="preserve">ейный» </w:t>
      </w:r>
      <w:r w:rsidRPr="00CC45AD">
        <w:rPr>
          <w:rFonts w:ascii="Times New Roman" w:hAnsi="Times New Roman" w:cs="Times New Roman"/>
          <w:sz w:val="24"/>
          <w:szCs w:val="24"/>
        </w:rPr>
        <w:t>в соответствии с Уставом учреждения, требованиями СанПиН 2.4.1.3049-13.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1.2.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руководствуется: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1)</w:t>
      </w:r>
      <w:r w:rsidRPr="00CC45AD">
        <w:rPr>
          <w:rFonts w:ascii="Times New Roman" w:hAnsi="Times New Roman" w:cs="Times New Roman"/>
          <w:sz w:val="24"/>
          <w:szCs w:val="24"/>
        </w:rPr>
        <w:tab/>
        <w:t>приказом Федеральной сл</w:t>
      </w:r>
      <w:r>
        <w:rPr>
          <w:rFonts w:ascii="Times New Roman" w:hAnsi="Times New Roman" w:cs="Times New Roman"/>
          <w:sz w:val="24"/>
          <w:szCs w:val="24"/>
        </w:rPr>
        <w:t xml:space="preserve">ужбы по надзору в сфере защиты </w:t>
      </w:r>
      <w:r w:rsidRPr="00CC45AD">
        <w:rPr>
          <w:rFonts w:ascii="Times New Roman" w:hAnsi="Times New Roman" w:cs="Times New Roman"/>
          <w:sz w:val="24"/>
          <w:szCs w:val="24"/>
        </w:rPr>
        <w:t>прав потребителей и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благополучия человека «О мерах по совершенствовани</w:t>
      </w:r>
      <w:r>
        <w:rPr>
          <w:rFonts w:ascii="Times New Roman" w:hAnsi="Times New Roman" w:cs="Times New Roman"/>
          <w:sz w:val="24"/>
          <w:szCs w:val="24"/>
        </w:rPr>
        <w:t>ю санитарно-эпидемиологического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надзора за организацию питания в общеобразовательных учреждениях» от 27.02.2007 г. за № 54;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2)</w:t>
      </w:r>
      <w:r w:rsidRPr="00CC45AD">
        <w:rPr>
          <w:rFonts w:ascii="Times New Roman" w:hAnsi="Times New Roman" w:cs="Times New Roman"/>
          <w:sz w:val="24"/>
          <w:szCs w:val="24"/>
        </w:rPr>
        <w:tab/>
        <w:t>Санитарно - эпидемиологическими требованиями к устройству, содержанию и организации режиме работы в образовательных организациях - СанПиН 2.4.1.3049-13, Утверждёнными постановлением Главного санитарного врача Российской Федерации от 15.05.2013г. №26;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3)</w:t>
      </w:r>
      <w:r w:rsidRPr="00CC45AD">
        <w:rPr>
          <w:rFonts w:ascii="Times New Roman" w:hAnsi="Times New Roman" w:cs="Times New Roman"/>
          <w:sz w:val="24"/>
          <w:szCs w:val="24"/>
        </w:rPr>
        <w:tab/>
        <w:t>Санитарно-эпидемиологическими требованиями к организации общественного питания, изготовле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45AD">
        <w:rPr>
          <w:rFonts w:ascii="Times New Roman" w:hAnsi="Times New Roman" w:cs="Times New Roman"/>
          <w:sz w:val="24"/>
          <w:szCs w:val="24"/>
        </w:rPr>
        <w:t xml:space="preserve">ию и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в них продовольственного сырья и пищевых продуктов — СанПиН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>.3.6.1079-01;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4)</w:t>
      </w:r>
      <w:r w:rsidRPr="00CC45AD">
        <w:rPr>
          <w:rFonts w:ascii="Times New Roman" w:hAnsi="Times New Roman" w:cs="Times New Roman"/>
          <w:sz w:val="24"/>
          <w:szCs w:val="24"/>
        </w:rPr>
        <w:tab/>
        <w:t>Санитарными правилами «Организация и проведение производственного контроля за соблюдение санитарных правил и выполнением санитарно-противоэпидемических (профилактических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мероприятий»- СП 1.1.1058-01;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5)</w:t>
      </w:r>
      <w:r w:rsidRPr="00CC45AD">
        <w:rPr>
          <w:rFonts w:ascii="Times New Roman" w:hAnsi="Times New Roman" w:cs="Times New Roman"/>
          <w:sz w:val="24"/>
          <w:szCs w:val="24"/>
        </w:rPr>
        <w:tab/>
        <w:t>настоящим Положением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1.3.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 определяет компетенцию, функции, задачи, порядок формирования и функционирования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1.4.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создаётся и действует в целях осуществления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пищи, соблюдением технологического приготовлении пищи, а также за соблюдением санитарно-гигиенических требований при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приготовлении и раздаче пищи в учреждении, </w:t>
      </w:r>
      <w:r w:rsidRPr="00CC45AD">
        <w:rPr>
          <w:rFonts w:ascii="Times New Roman" w:hAnsi="Times New Roman" w:cs="Times New Roman"/>
          <w:sz w:val="24"/>
          <w:szCs w:val="24"/>
        </w:rPr>
        <w:t>обязательными для исполнения всеми работниками учреждения, имеющих отношение к организации питания обучающихся.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1.6.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в настоящее Положение о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 вносятся её членами и утверждаются приказом учреждения в соответствии с Уставом учреждения. 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1.7.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Срок действия Положения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 не ограничен и действует до принятия нового.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2.</w:t>
      </w:r>
      <w:r w:rsidRPr="00CC45AD">
        <w:rPr>
          <w:rFonts w:ascii="Times New Roman" w:hAnsi="Times New Roman" w:cs="Times New Roman"/>
          <w:sz w:val="24"/>
          <w:szCs w:val="24"/>
        </w:rPr>
        <w:tab/>
        <w:t>ЦЕЛЬ И ЗАДАЧИ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2.1.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Целью работы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и является осуществление помощи </w:t>
      </w:r>
      <w:r w:rsidRPr="00CC45AD">
        <w:rPr>
          <w:rFonts w:ascii="Times New Roman" w:hAnsi="Times New Roman" w:cs="Times New Roman"/>
          <w:sz w:val="24"/>
          <w:szCs w:val="24"/>
        </w:rPr>
        <w:t>учреждению в организации сбалансированного и безопасного питания обучающихся в соответствии с предъявляемыми санитарн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ля достижения поставленной цели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решает следующую задачу:</w:t>
      </w:r>
    </w:p>
    <w:p w:rsid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- проведение приемочного контроля готовой продукции.</w:t>
      </w:r>
    </w:p>
    <w:p w:rsidR="007401B2" w:rsidRPr="00CC45AD" w:rsidRDefault="007401B2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C45AD">
        <w:rPr>
          <w:rFonts w:ascii="Times New Roman" w:hAnsi="Times New Roman" w:cs="Times New Roman"/>
          <w:sz w:val="24"/>
          <w:szCs w:val="24"/>
        </w:rPr>
        <w:tab/>
        <w:t>ПОРЯДОК СОЗДАНИЯ И ЕЁ СОСТАВ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3.1 .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создаётся приказом по учреждению сроком на один (календарный) год.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3.2.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В состав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 входят: (заведующая, воспитатели ДОУ)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3.3.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из своего состава выбирает председателя, который является ответственным за ведение документации.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3.4.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состоит из </w:t>
      </w:r>
      <w:r>
        <w:rPr>
          <w:rFonts w:ascii="Times New Roman" w:hAnsi="Times New Roman" w:cs="Times New Roman"/>
          <w:sz w:val="24"/>
          <w:szCs w:val="24"/>
        </w:rPr>
        <w:t xml:space="preserve">пяти </w:t>
      </w:r>
      <w:r w:rsidRPr="00CC45AD">
        <w:rPr>
          <w:rFonts w:ascii="Times New Roman" w:hAnsi="Times New Roman" w:cs="Times New Roman"/>
          <w:sz w:val="24"/>
          <w:szCs w:val="24"/>
        </w:rPr>
        <w:t>человек.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4.</w:t>
      </w:r>
      <w:r w:rsidRPr="00CC45AD">
        <w:rPr>
          <w:rFonts w:ascii="Times New Roman" w:hAnsi="Times New Roman" w:cs="Times New Roman"/>
          <w:sz w:val="24"/>
          <w:szCs w:val="24"/>
        </w:rPr>
        <w:tab/>
        <w:t>КОМПЕТЕНЦИЯ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4.1.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осуществляет органолептическую оценку готовой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дает разрешение на её выдачу к реализации или запрет на выдачу.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4.2.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проводит контроль наличия суточных проб, правильность их оформления и хранения.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</w:t>
      </w:r>
      <w:r w:rsidRPr="00CC45AD">
        <w:rPr>
          <w:rFonts w:ascii="Times New Roman" w:hAnsi="Times New Roman" w:cs="Times New Roman"/>
          <w:sz w:val="24"/>
          <w:szCs w:val="24"/>
        </w:rPr>
        <w:t>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имеет право: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1)</w:t>
      </w:r>
      <w:r w:rsidRPr="00CC45AD">
        <w:rPr>
          <w:rFonts w:ascii="Times New Roman" w:hAnsi="Times New Roman" w:cs="Times New Roman"/>
          <w:sz w:val="24"/>
          <w:szCs w:val="24"/>
        </w:rPr>
        <w:tab/>
        <w:t>в любой момент рабочего дня проводить контрольные действия;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2)</w:t>
      </w:r>
      <w:r w:rsidRPr="00CC45AD">
        <w:rPr>
          <w:rFonts w:ascii="Times New Roman" w:hAnsi="Times New Roman" w:cs="Times New Roman"/>
          <w:sz w:val="24"/>
          <w:szCs w:val="24"/>
        </w:rPr>
        <w:tab/>
        <w:t>не допускать к выдаче забракованную готовую продукцию;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3)</w:t>
      </w:r>
      <w:r w:rsidRPr="00CC45AD">
        <w:rPr>
          <w:rFonts w:ascii="Times New Roman" w:hAnsi="Times New Roman" w:cs="Times New Roman"/>
          <w:sz w:val="24"/>
          <w:szCs w:val="24"/>
        </w:rPr>
        <w:tab/>
        <w:t>составлять акты лишних порций;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4)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вносить предложения руководителю-по вопросам организации питания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>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обязана: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1)</w:t>
      </w:r>
      <w:r w:rsidRPr="00CC45AD">
        <w:rPr>
          <w:rFonts w:ascii="Times New Roman" w:hAnsi="Times New Roman" w:cs="Times New Roman"/>
          <w:sz w:val="24"/>
          <w:szCs w:val="24"/>
        </w:rPr>
        <w:tab/>
        <w:t>проводить органолептическую оценку продукции в соответствии с пунктом 5 Положения;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2)</w:t>
      </w:r>
      <w:r w:rsidRPr="00CC45AD">
        <w:rPr>
          <w:rFonts w:ascii="Times New Roman" w:hAnsi="Times New Roman" w:cs="Times New Roman"/>
          <w:sz w:val="24"/>
          <w:szCs w:val="24"/>
        </w:rPr>
        <w:tab/>
        <w:t>соблюдать санитарно-гигиенические требования при снятии проб;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3)</w:t>
      </w:r>
      <w:r w:rsidRPr="00CC45AD">
        <w:rPr>
          <w:rFonts w:ascii="Times New Roman" w:hAnsi="Times New Roman" w:cs="Times New Roman"/>
          <w:sz w:val="24"/>
          <w:szCs w:val="24"/>
        </w:rPr>
        <w:tab/>
        <w:t>лица, проводящие бракераж сырой продукции и готовой продукции должны знать свойства п</w:t>
      </w:r>
      <w:r>
        <w:rPr>
          <w:rFonts w:ascii="Times New Roman" w:hAnsi="Times New Roman" w:cs="Times New Roman"/>
          <w:sz w:val="24"/>
          <w:szCs w:val="24"/>
        </w:rPr>
        <w:t>родукции, и кулинарных изделий;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4)</w:t>
      </w:r>
      <w:r w:rsidRPr="00CC45AD">
        <w:rPr>
          <w:rFonts w:ascii="Times New Roman" w:hAnsi="Times New Roman" w:cs="Times New Roman"/>
          <w:sz w:val="24"/>
          <w:szCs w:val="24"/>
        </w:rPr>
        <w:tab/>
        <w:t>вести необходимую документацию.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</w:t>
      </w:r>
      <w:r w:rsidRPr="00CC45AD">
        <w:rPr>
          <w:rFonts w:ascii="Times New Roman" w:hAnsi="Times New Roman" w:cs="Times New Roman"/>
          <w:sz w:val="24"/>
          <w:szCs w:val="24"/>
        </w:rPr>
        <w:tab/>
        <w:t>ПОРЯДОК РАБОТЫ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5.1.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Ежедневно за 20 минут до начала раздачи готовой пищи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в </w:t>
      </w:r>
      <w:r w:rsidRPr="00BA77EC">
        <w:rPr>
          <w:rFonts w:ascii="Times New Roman" w:hAnsi="Times New Roman" w:cs="Times New Roman"/>
          <w:sz w:val="24"/>
          <w:szCs w:val="24"/>
        </w:rPr>
        <w:t>составе</w:t>
      </w:r>
      <w:r w:rsidRPr="00CC45AD">
        <w:rPr>
          <w:rFonts w:ascii="Times New Roman" w:hAnsi="Times New Roman" w:cs="Times New Roman"/>
          <w:sz w:val="24"/>
          <w:szCs w:val="24"/>
        </w:rPr>
        <w:t xml:space="preserve"> </w:t>
      </w:r>
      <w:r w:rsidR="00BA77EC">
        <w:rPr>
          <w:rFonts w:ascii="Times New Roman" w:hAnsi="Times New Roman" w:cs="Times New Roman"/>
          <w:sz w:val="24"/>
          <w:szCs w:val="24"/>
        </w:rPr>
        <w:t xml:space="preserve">3х членов </w:t>
      </w:r>
      <w:r w:rsidRPr="00CC45AD">
        <w:rPr>
          <w:rFonts w:ascii="Times New Roman" w:hAnsi="Times New Roman" w:cs="Times New Roman"/>
          <w:sz w:val="24"/>
          <w:szCs w:val="24"/>
        </w:rPr>
        <w:t>осуществляет оценку органолептических показателей и качества блюд.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5.2.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Перед началом работы члены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 должны надеть специальную одежду, вымыть руки с мылом, тщательно </w:t>
      </w:r>
      <w:r>
        <w:rPr>
          <w:rFonts w:ascii="Times New Roman" w:hAnsi="Times New Roman" w:cs="Times New Roman"/>
          <w:sz w:val="24"/>
          <w:szCs w:val="24"/>
        </w:rPr>
        <w:t xml:space="preserve">ополоснуть их и насухо вытереть </w:t>
      </w:r>
      <w:r w:rsidRPr="00CC45AD">
        <w:rPr>
          <w:rFonts w:ascii="Times New Roman" w:hAnsi="Times New Roman" w:cs="Times New Roman"/>
          <w:sz w:val="24"/>
          <w:szCs w:val="24"/>
        </w:rPr>
        <w:t>индивидуальным или бумажным полотенцем.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5.3.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До снятия пробы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знакомится с утвержденным в установленном порядке меню-раскладкой, в которой должны быть проставлены даты, количество принимающих пищу, суточная проба, полное наименование блюд, выход порций, количество наименований выданных продуктов.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C45AD">
        <w:rPr>
          <w:rFonts w:ascii="Times New Roman" w:hAnsi="Times New Roman" w:cs="Times New Roman"/>
          <w:sz w:val="24"/>
          <w:szCs w:val="24"/>
        </w:rPr>
        <w:t>4. Бракераж проводится в присутствии повара.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5.5.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оценивает соответствие первичной обработке сырья с учётом его вида и физического состояния требованиям технологических документов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(технологических карт, сборников рецептур, технологических инструкций), правильность ведения технологического процесса, проверяет на раздаче ус</w:t>
      </w:r>
      <w:r>
        <w:rPr>
          <w:rFonts w:ascii="Times New Roman" w:hAnsi="Times New Roman" w:cs="Times New Roman"/>
          <w:sz w:val="24"/>
          <w:szCs w:val="24"/>
        </w:rPr>
        <w:t xml:space="preserve">ловия хранения блюд и изделий, </w:t>
      </w:r>
      <w:r w:rsidRPr="00CC45AD">
        <w:rPr>
          <w:rFonts w:ascii="Times New Roman" w:hAnsi="Times New Roman" w:cs="Times New Roman"/>
          <w:sz w:val="24"/>
          <w:szCs w:val="24"/>
        </w:rPr>
        <w:t>температуру их подачи, определяет фактический вес штучных изделий, полуфабрикатов и отдельных компонентов, вносит предложения об улучшении вкуса блюд.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5.6.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проба проводится из общего котла после тщательного перемешивания в нем пищи. Для исследования пища берётся в небольшом количестве на тарелк</w:t>
      </w:r>
      <w:r>
        <w:rPr>
          <w:rFonts w:ascii="Times New Roman" w:hAnsi="Times New Roman" w:cs="Times New Roman"/>
          <w:sz w:val="24"/>
          <w:szCs w:val="24"/>
        </w:rPr>
        <w:t xml:space="preserve">у. Отмечают внешний вид и цвет </w:t>
      </w:r>
      <w:r w:rsidRPr="00CC45AD">
        <w:rPr>
          <w:rFonts w:ascii="Times New Roman" w:hAnsi="Times New Roman" w:cs="Times New Roman"/>
          <w:sz w:val="24"/>
          <w:szCs w:val="24"/>
        </w:rPr>
        <w:t>блюд, по которым можно судить о соблюдении технологии приготовления. Необходимо обращать внимание на качество обработки сырь</w:t>
      </w:r>
      <w:r>
        <w:rPr>
          <w:rFonts w:ascii="Times New Roman" w:hAnsi="Times New Roman" w:cs="Times New Roman"/>
          <w:sz w:val="24"/>
          <w:szCs w:val="24"/>
        </w:rPr>
        <w:t>я: тщательность очистки овощей, наличие посторонних примесей</w:t>
      </w:r>
      <w:r w:rsidRPr="00CC45AD">
        <w:rPr>
          <w:rFonts w:ascii="Times New Roman" w:hAnsi="Times New Roman" w:cs="Times New Roman"/>
          <w:sz w:val="24"/>
          <w:szCs w:val="24"/>
        </w:rPr>
        <w:t xml:space="preserve"> и загрязненности.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5.7.</w:t>
      </w:r>
      <w:r w:rsidRPr="00CC45AD">
        <w:rPr>
          <w:rFonts w:ascii="Times New Roman" w:hAnsi="Times New Roman" w:cs="Times New Roman"/>
          <w:sz w:val="24"/>
          <w:szCs w:val="24"/>
        </w:rPr>
        <w:tab/>
        <w:t>Бракераж начинают с блюд, имеющих слабовыраженный запах и вкус (супы и т.п.),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Затем дегустируют те блюда, вкус и запах которых выражены отчётливее, сладкие блюда дегустируются в последнюю очередь.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5.8.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Результат бракеража регистрируется в журнале бракеража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кулинарной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sz w:val="24"/>
          <w:szCs w:val="24"/>
        </w:rPr>
        <w:t>должен быть прошнурован, пронуме</w:t>
      </w:r>
      <w:r w:rsidRPr="00CC45AD">
        <w:rPr>
          <w:rFonts w:ascii="Times New Roman" w:hAnsi="Times New Roman" w:cs="Times New Roman"/>
          <w:sz w:val="24"/>
          <w:szCs w:val="24"/>
        </w:rPr>
        <w:t>рован, скреплён подписью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должностного лица и хранится на пищеблоке МАДОУ «Детский сад № </w:t>
      </w:r>
      <w:r>
        <w:rPr>
          <w:rFonts w:ascii="Times New Roman" w:hAnsi="Times New Roman" w:cs="Times New Roman"/>
          <w:sz w:val="24"/>
          <w:szCs w:val="24"/>
        </w:rPr>
        <w:t>14 «Юбилейный</w:t>
      </w:r>
      <w:r w:rsidRPr="00CC45AD">
        <w:rPr>
          <w:rFonts w:ascii="Times New Roman" w:hAnsi="Times New Roman" w:cs="Times New Roman"/>
          <w:sz w:val="24"/>
          <w:szCs w:val="24"/>
        </w:rPr>
        <w:t>»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5.9.</w:t>
      </w:r>
      <w:r w:rsidRPr="00CC45AD">
        <w:rPr>
          <w:rFonts w:ascii="Times New Roman" w:hAnsi="Times New Roman" w:cs="Times New Roman"/>
          <w:sz w:val="24"/>
          <w:szCs w:val="24"/>
        </w:rPr>
        <w:tab/>
        <w:t>При нарушении технологии приготовлении пищи, а также в случае неготовности блюдо к выдаче не допускается до устранения выявленных кулинарных недостатков.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Замечания и нарушения, установленные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комиссии, заносятся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журнал.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5.11.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проверяет наличие суточной пробы.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5.12.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определя</w:t>
      </w:r>
      <w:r w:rsidR="00287066">
        <w:rPr>
          <w:rFonts w:ascii="Times New Roman" w:hAnsi="Times New Roman" w:cs="Times New Roman"/>
          <w:sz w:val="24"/>
          <w:szCs w:val="24"/>
        </w:rPr>
        <w:t>ет фактический выход одной порц</w:t>
      </w:r>
      <w:r w:rsidRPr="00CC45AD">
        <w:rPr>
          <w:rFonts w:ascii="Times New Roman" w:hAnsi="Times New Roman" w:cs="Times New Roman"/>
          <w:sz w:val="24"/>
          <w:szCs w:val="24"/>
        </w:rPr>
        <w:t>и</w:t>
      </w:r>
      <w:r w:rsidR="00287066">
        <w:rPr>
          <w:rFonts w:ascii="Times New Roman" w:hAnsi="Times New Roman" w:cs="Times New Roman"/>
          <w:sz w:val="24"/>
          <w:szCs w:val="24"/>
        </w:rPr>
        <w:t>и</w:t>
      </w:r>
      <w:r w:rsidRPr="00CC45AD">
        <w:rPr>
          <w:rFonts w:ascii="Times New Roman" w:hAnsi="Times New Roman" w:cs="Times New Roman"/>
          <w:sz w:val="24"/>
          <w:szCs w:val="24"/>
        </w:rPr>
        <w:t xml:space="preserve"> каждого блюда. Фактический объём первых блюд устанавливается путём д</w:t>
      </w:r>
      <w:r w:rsidR="00287066">
        <w:rPr>
          <w:rFonts w:ascii="Times New Roman" w:hAnsi="Times New Roman" w:cs="Times New Roman"/>
          <w:sz w:val="24"/>
          <w:szCs w:val="24"/>
        </w:rPr>
        <w:t xml:space="preserve">еления ёмкости кастрюли (котла) </w:t>
      </w:r>
      <w:r w:rsidRPr="00CC45AD">
        <w:rPr>
          <w:rFonts w:ascii="Times New Roman" w:hAnsi="Times New Roman" w:cs="Times New Roman"/>
          <w:sz w:val="24"/>
          <w:szCs w:val="24"/>
        </w:rPr>
        <w:t>н</w:t>
      </w:r>
      <w:r w:rsidR="00287066">
        <w:rPr>
          <w:rFonts w:ascii="Times New Roman" w:hAnsi="Times New Roman" w:cs="Times New Roman"/>
          <w:sz w:val="24"/>
          <w:szCs w:val="24"/>
        </w:rPr>
        <w:t>а количество выписанных порции.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Для вычисления фактической массы одной порции каш, гарниров, салатов и т.п.</w:t>
      </w:r>
      <w:r w:rsidR="00287066">
        <w:rPr>
          <w:rFonts w:ascii="Times New Roman" w:hAnsi="Times New Roman" w:cs="Times New Roman"/>
          <w:sz w:val="24"/>
          <w:szCs w:val="24"/>
        </w:rPr>
        <w:t xml:space="preserve"> </w:t>
      </w:r>
      <w:r w:rsidRPr="00CC45AD">
        <w:rPr>
          <w:rFonts w:ascii="Times New Roman" w:hAnsi="Times New Roman" w:cs="Times New Roman"/>
          <w:sz w:val="24"/>
          <w:szCs w:val="24"/>
        </w:rPr>
        <w:t>взв</w:t>
      </w:r>
      <w:r w:rsidR="00287066">
        <w:rPr>
          <w:rFonts w:ascii="Times New Roman" w:hAnsi="Times New Roman" w:cs="Times New Roman"/>
          <w:sz w:val="24"/>
          <w:szCs w:val="24"/>
        </w:rPr>
        <w:t>ешивается вся кастрюля (</w:t>
      </w:r>
      <w:r w:rsidRPr="00CC45AD">
        <w:rPr>
          <w:rFonts w:ascii="Times New Roman" w:hAnsi="Times New Roman" w:cs="Times New Roman"/>
          <w:sz w:val="24"/>
          <w:szCs w:val="24"/>
        </w:rPr>
        <w:t>котёл), содержащая готовое блюдо, и после вычета массы тары делится на</w:t>
      </w:r>
      <w:r w:rsidR="00287066">
        <w:rPr>
          <w:rFonts w:ascii="Times New Roman" w:hAnsi="Times New Roman" w:cs="Times New Roman"/>
          <w:sz w:val="24"/>
          <w:szCs w:val="24"/>
        </w:rPr>
        <w:t xml:space="preserve"> количество выписанных порции. 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Проверка порционных вторых блюд производится путём взвешивания порций в отдельности с установлением равномерности распределения средней массы порции, а </w:t>
      </w:r>
      <w:r w:rsidR="00287066">
        <w:rPr>
          <w:rFonts w:ascii="Times New Roman" w:hAnsi="Times New Roman" w:cs="Times New Roman"/>
          <w:sz w:val="24"/>
          <w:szCs w:val="24"/>
        </w:rPr>
        <w:t>также установления массы порций</w:t>
      </w:r>
      <w:r w:rsidRPr="00CC45AD">
        <w:rPr>
          <w:rFonts w:ascii="Times New Roman" w:hAnsi="Times New Roman" w:cs="Times New Roman"/>
          <w:sz w:val="24"/>
          <w:szCs w:val="24"/>
        </w:rPr>
        <w:t>, которая не должна быть меньше должной (допускается отклонение +3% от нормы выхода).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5.13.</w:t>
      </w:r>
      <w:r w:rsidRPr="00CC45AD">
        <w:rPr>
          <w:rFonts w:ascii="Times New Roman" w:hAnsi="Times New Roman" w:cs="Times New Roman"/>
          <w:sz w:val="24"/>
          <w:szCs w:val="24"/>
        </w:rPr>
        <w:tab/>
        <w:t>Для проведения бракеража на пищеблоке должны быть в наличии весы, пищевой термометр, чайник с кипятком для ополаскивания приборов, ложек, вилок, ножей, тарелок с указанием веса на обратной стороне, линейка.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</w:t>
      </w:r>
      <w:r w:rsidRPr="00CC45AD">
        <w:rPr>
          <w:rFonts w:ascii="Times New Roman" w:hAnsi="Times New Roman" w:cs="Times New Roman"/>
          <w:sz w:val="24"/>
          <w:szCs w:val="24"/>
        </w:rPr>
        <w:tab/>
        <w:t>КРИТЕРИИ ОЦЕНКИ КАЧЕСТВА БЛЮД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6.1.</w:t>
      </w:r>
      <w:r w:rsidRPr="00CC45AD">
        <w:rPr>
          <w:rFonts w:ascii="Times New Roman" w:hAnsi="Times New Roman" w:cs="Times New Roman"/>
          <w:sz w:val="24"/>
          <w:szCs w:val="24"/>
        </w:rPr>
        <w:tab/>
        <w:t>Качество готовых блюд оценивается органолептическим методом (внешний вид, цвет, запах, вкус, консистенция). В зависимости от этих показателей даются оце</w:t>
      </w:r>
      <w:r w:rsidR="00287066">
        <w:rPr>
          <w:rFonts w:ascii="Times New Roman" w:hAnsi="Times New Roman" w:cs="Times New Roman"/>
          <w:sz w:val="24"/>
          <w:szCs w:val="24"/>
        </w:rPr>
        <w:t>н</w:t>
      </w:r>
      <w:r w:rsidRPr="00CC45AD">
        <w:rPr>
          <w:rFonts w:ascii="Times New Roman" w:hAnsi="Times New Roman" w:cs="Times New Roman"/>
          <w:sz w:val="24"/>
          <w:szCs w:val="24"/>
        </w:rPr>
        <w:t>ки изделиям: «</w:t>
      </w:r>
      <w:r w:rsidR="000665B4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CC45AD">
        <w:rPr>
          <w:rFonts w:ascii="Times New Roman" w:hAnsi="Times New Roman" w:cs="Times New Roman"/>
          <w:sz w:val="24"/>
          <w:szCs w:val="24"/>
        </w:rPr>
        <w:t>отлично», «</w:t>
      </w:r>
      <w:r w:rsidR="000665B4">
        <w:rPr>
          <w:rFonts w:ascii="Times New Roman" w:hAnsi="Times New Roman" w:cs="Times New Roman"/>
          <w:sz w:val="24"/>
          <w:szCs w:val="24"/>
        </w:rPr>
        <w:t xml:space="preserve">соответствует хорошо», </w:t>
      </w:r>
      <w:r w:rsidRPr="00CC45AD">
        <w:rPr>
          <w:rFonts w:ascii="Times New Roman" w:hAnsi="Times New Roman" w:cs="Times New Roman"/>
          <w:sz w:val="24"/>
          <w:szCs w:val="24"/>
        </w:rPr>
        <w:t>«</w:t>
      </w:r>
      <w:r w:rsidR="000665B4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CC45AD">
        <w:rPr>
          <w:rFonts w:ascii="Times New Roman" w:hAnsi="Times New Roman" w:cs="Times New Roman"/>
          <w:sz w:val="24"/>
          <w:szCs w:val="24"/>
        </w:rPr>
        <w:t>удовлетворительно», «неудовлетворительно» (брак).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6.2.</w:t>
      </w:r>
      <w:r w:rsidRPr="00CC45AD">
        <w:rPr>
          <w:rFonts w:ascii="Times New Roman" w:hAnsi="Times New Roman" w:cs="Times New Roman"/>
          <w:sz w:val="24"/>
          <w:szCs w:val="24"/>
        </w:rPr>
        <w:tab/>
        <w:t>Критерии оценки.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Отличную оценку получает блюдо, которое приготовлено в соответствии с рецептурой и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технологией производства и по органолептическим показателям отвечает продукту высокого качества.</w:t>
      </w:r>
    </w:p>
    <w:p w:rsidR="00287066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Хорошая оценка допускает незначительные отклонения от установленных требований. Например, для салатов допустимы незначительные отклонения от цвета, запаха, вкуса, менее упругая консистенция; </w:t>
      </w:r>
    </w:p>
    <w:p w:rsidR="00287066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для первых блюд - менее характерный цвет жидкой части, наличие бесцветного или слабо окрашенного жира, правильная, но н</w:t>
      </w:r>
      <w:r w:rsidR="00287066">
        <w:rPr>
          <w:rFonts w:ascii="Times New Roman" w:hAnsi="Times New Roman" w:cs="Times New Roman"/>
          <w:sz w:val="24"/>
          <w:szCs w:val="24"/>
        </w:rPr>
        <w:t xml:space="preserve">едостаточно равномерная нарезка </w:t>
      </w:r>
      <w:r w:rsidRPr="00CC45AD">
        <w:rPr>
          <w:rFonts w:ascii="Times New Roman" w:hAnsi="Times New Roman" w:cs="Times New Roman"/>
          <w:sz w:val="24"/>
          <w:szCs w:val="24"/>
        </w:rPr>
        <w:t xml:space="preserve">овощей, характерный, но слабо выраженный запах, недостаточно выраженный вкус, слегка переваренные, но сохранившие форму овощи, слегка недосолённый бульон; </w:t>
      </w:r>
    </w:p>
    <w:p w:rsidR="00CC45AD" w:rsidRPr="00CC45AD" w:rsidRDefault="00287066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вторых блюд - </w:t>
      </w:r>
      <w:r w:rsidR="00CC45AD" w:rsidRPr="00CC45AD">
        <w:rPr>
          <w:rFonts w:ascii="Times New Roman" w:hAnsi="Times New Roman" w:cs="Times New Roman"/>
          <w:sz w:val="24"/>
          <w:szCs w:val="24"/>
        </w:rPr>
        <w:t>незначительные отклонения от цвета, частично нарушенная форма нарезки, менее сочная, чем требуется консистенция, слабо выраженный запах.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Удовлетворительная оценка блюда указывает на незначительные нарушения технологии приготовления, но допускающие его реализацию без переработки. Например, для салатов - наличие слабого или чрезмерного запаха специй, крупная или неравномерная нарезка, водянистая консистенция овощей, наличие помятых овощей, жидкости, несоблюдение соотношения компонентов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подсыхание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поверхности; для первых блюд - наличие мутного жира, редкие блестки жира на поверхности молочных супов, переваренная крупа, макароны; для вторых блю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бледный цвет корочки или коричневая подсохшая поверхность, слегка подгоревшее блюдо, незначительная деформация овощей, жестковатая консистенция, излишне выраженный запах, лёгкий недосол, нарушенная форма изделия, неоднородный соус, несоблюдение соотношения компонентов.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Неудовлетворительной оценки заслуживает блюдо, если обнаружены дефекты, не допус</w:t>
      </w:r>
      <w:r w:rsidR="00287066">
        <w:rPr>
          <w:rFonts w:ascii="Times New Roman" w:hAnsi="Times New Roman" w:cs="Times New Roman"/>
          <w:sz w:val="24"/>
          <w:szCs w:val="24"/>
        </w:rPr>
        <w:t xml:space="preserve">кающие его реализации. </w:t>
      </w:r>
      <w:proofErr w:type="gramStart"/>
      <w:r w:rsidR="00287066">
        <w:rPr>
          <w:rFonts w:ascii="Times New Roman" w:hAnsi="Times New Roman" w:cs="Times New Roman"/>
          <w:sz w:val="24"/>
          <w:szCs w:val="24"/>
        </w:rPr>
        <w:t>Например</w:t>
      </w:r>
      <w:r w:rsidRPr="00CC45AD">
        <w:rPr>
          <w:rFonts w:ascii="Times New Roman" w:hAnsi="Times New Roman" w:cs="Times New Roman"/>
          <w:sz w:val="24"/>
          <w:szCs w:val="24"/>
        </w:rPr>
        <w:t>, для салатов отмечается сильное изменение цвета, непривлекательный внешний вид, мягкие увядшие овощи, отсутствие аромата заправки; для первых блюд - мутный или бесцветный без блесков жира бульон в супах, плохо очищенный картофель, недоваренные овощи, крупы, запах пареных или сильно переваренных овощей, соленый вкус, привкус сырой крупы, не</w:t>
      </w:r>
      <w:r w:rsidR="00C4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пассерованной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муки, </w:t>
      </w:r>
      <w:r w:rsidRPr="00CC45AD">
        <w:rPr>
          <w:rFonts w:ascii="Times New Roman" w:hAnsi="Times New Roman" w:cs="Times New Roman"/>
          <w:sz w:val="24"/>
          <w:szCs w:val="24"/>
        </w:rPr>
        <w:lastRenderedPageBreak/>
        <w:t>чрезмерная кислотность капусты;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для вторых блюд - сильно изменённый цвет поверхности, изделия деформированы, неоднородная консистенция каш, постоянный запах, несладкий, несолёный или пересоленный вкус, отстающая корочка,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пересушенность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переувлажненность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>, на поверхности значительные трещины.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6.3.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Если при органолептической оценке блюда хотя бы </w:t>
      </w:r>
      <w:r w:rsidR="00C44246">
        <w:rPr>
          <w:rFonts w:ascii="Times New Roman" w:hAnsi="Times New Roman" w:cs="Times New Roman"/>
          <w:sz w:val="24"/>
          <w:szCs w:val="24"/>
        </w:rPr>
        <w:t xml:space="preserve">один из показателей оценивается </w:t>
      </w:r>
      <w:r w:rsidRPr="00CC45AD">
        <w:rPr>
          <w:rFonts w:ascii="Times New Roman" w:hAnsi="Times New Roman" w:cs="Times New Roman"/>
          <w:sz w:val="24"/>
          <w:szCs w:val="24"/>
        </w:rPr>
        <w:t>неудовлетворительно, блюдо бракуется и снимается с реализ</w:t>
      </w:r>
      <w:r w:rsidR="00C44246">
        <w:rPr>
          <w:rFonts w:ascii="Times New Roman" w:hAnsi="Times New Roman" w:cs="Times New Roman"/>
          <w:sz w:val="24"/>
          <w:szCs w:val="24"/>
        </w:rPr>
        <w:t xml:space="preserve">ации. Если блюдо не доведено до </w:t>
      </w:r>
      <w:r w:rsidRPr="00CC45AD">
        <w:rPr>
          <w:rFonts w:ascii="Times New Roman" w:hAnsi="Times New Roman" w:cs="Times New Roman"/>
          <w:sz w:val="24"/>
          <w:szCs w:val="24"/>
        </w:rPr>
        <w:t xml:space="preserve">готовности,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задерживает его выдачу на время, необходимое для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доготовки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>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6.4.</w:t>
      </w:r>
      <w:r w:rsidRPr="00CC45AD">
        <w:rPr>
          <w:rFonts w:ascii="Times New Roman" w:hAnsi="Times New Roman" w:cs="Times New Roman"/>
          <w:sz w:val="24"/>
          <w:szCs w:val="24"/>
        </w:rPr>
        <w:tab/>
        <w:t xml:space="preserve">Оценка блюда, полученная при бракераже, вносится в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журнал. Забракованное блюдо не допускается к выдаче, и в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журнал вносится запись «не разрешено».</w:t>
      </w:r>
    </w:p>
    <w:p w:rsidR="00CC45AD" w:rsidRPr="00CC45AD" w:rsidRDefault="00C44246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CC45AD" w:rsidRPr="00CC45AD">
        <w:rPr>
          <w:rFonts w:ascii="Times New Roman" w:hAnsi="Times New Roman" w:cs="Times New Roman"/>
          <w:sz w:val="24"/>
          <w:szCs w:val="24"/>
        </w:rPr>
        <w:t>Вес порционных блюд должен соответствовать выходу блюда, указанному в мен</w:t>
      </w:r>
      <w:proofErr w:type="gramStart"/>
      <w:r w:rsidR="00CC45AD" w:rsidRPr="00CC45AD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CC45AD" w:rsidRPr="00CC45AD">
        <w:rPr>
          <w:rFonts w:ascii="Times New Roman" w:hAnsi="Times New Roman" w:cs="Times New Roman"/>
          <w:sz w:val="24"/>
          <w:szCs w:val="24"/>
        </w:rPr>
        <w:t xml:space="preserve"> раскладке.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6.6.</w:t>
      </w:r>
      <w:r w:rsidRPr="00CC45AD">
        <w:rPr>
          <w:rFonts w:ascii="Times New Roman" w:hAnsi="Times New Roman" w:cs="Times New Roman"/>
          <w:sz w:val="24"/>
          <w:szCs w:val="24"/>
        </w:rPr>
        <w:tab/>
        <w:t>Методика проведения органолептической оценки пищи.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6.6.1.</w:t>
      </w:r>
      <w:r w:rsidRPr="00CC45AD">
        <w:rPr>
          <w:rFonts w:ascii="Times New Roman" w:hAnsi="Times New Roman" w:cs="Times New Roman"/>
          <w:sz w:val="24"/>
          <w:szCs w:val="24"/>
        </w:rPr>
        <w:tab/>
        <w:t>Первые блюда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Для органолептической оценки блюдо тщательно перемешивается в котле и берется в небольшом количестве в тарелку. Отмечают внешний вид и</w:t>
      </w:r>
      <w:r w:rsidR="00C44246">
        <w:rPr>
          <w:rFonts w:ascii="Times New Roman" w:hAnsi="Times New Roman" w:cs="Times New Roman"/>
          <w:sz w:val="24"/>
          <w:szCs w:val="24"/>
        </w:rPr>
        <w:t xml:space="preserve"> цвет блюда, например, </w:t>
      </w:r>
      <w:proofErr w:type="spellStart"/>
      <w:r w:rsidR="00C44246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="00C44246">
        <w:rPr>
          <w:rFonts w:ascii="Times New Roman" w:hAnsi="Times New Roman" w:cs="Times New Roman"/>
          <w:sz w:val="24"/>
          <w:szCs w:val="24"/>
        </w:rPr>
        <w:t>-</w:t>
      </w:r>
      <w:r w:rsidRPr="00CC45AD">
        <w:rPr>
          <w:rFonts w:ascii="Times New Roman" w:hAnsi="Times New Roman" w:cs="Times New Roman"/>
          <w:sz w:val="24"/>
          <w:szCs w:val="24"/>
        </w:rPr>
        <w:t>коричневая окраска борща может быть результатом неправильного тушения свёклы.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5AD">
        <w:rPr>
          <w:rFonts w:ascii="Times New Roman" w:hAnsi="Times New Roman" w:cs="Times New Roman"/>
          <w:sz w:val="24"/>
          <w:szCs w:val="24"/>
        </w:rPr>
        <w:t>При оценке внешнего вида супа и борщей проверяют форму нарезки овощей и других компонентов, сохранность их в процессе (не должно быть помятых, утративших форму и</w:t>
      </w:r>
      <w:proofErr w:type="gramEnd"/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сильно разваренных овощей и других продуктов).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частиц. Суп-пюре должен быть однородным по всей массе, без отслаивающейся жидкости на его поверхности. 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При определении вкуса и запаха отмечают, обладает ли блюдо присущим ему вкусом, нет ли постороннего привкуса и запаха, наличие</w:t>
      </w:r>
      <w:r w:rsidR="00C44246">
        <w:rPr>
          <w:rFonts w:ascii="Times New Roman" w:hAnsi="Times New Roman" w:cs="Times New Roman"/>
          <w:sz w:val="24"/>
          <w:szCs w:val="24"/>
        </w:rPr>
        <w:t xml:space="preserve"> горечи, не свойственной свеже</w:t>
      </w:r>
      <w:r w:rsidRPr="00CC45AD">
        <w:rPr>
          <w:rFonts w:ascii="Times New Roman" w:hAnsi="Times New Roman" w:cs="Times New Roman"/>
          <w:sz w:val="24"/>
          <w:szCs w:val="24"/>
        </w:rPr>
        <w:t xml:space="preserve">приготовленному блюду, кислотность,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недосоленности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>, пересола. У заправочных и прозрачных супов вначале пробуют жидкую его часть, обращая внимание на аромат и вкус. Если первое блюдо заправляется сметаной, то вначале его пробуют без сметаны.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В детском саду не должны разрешаться к выдаче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и др.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6.6.2.</w:t>
      </w:r>
      <w:r w:rsidRPr="00CC45AD">
        <w:rPr>
          <w:rFonts w:ascii="Times New Roman" w:hAnsi="Times New Roman" w:cs="Times New Roman"/>
          <w:sz w:val="24"/>
          <w:szCs w:val="24"/>
        </w:rPr>
        <w:tab/>
        <w:t>Вторые блюда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В блюдах,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отпускающихся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с гарниром и соусом, все составляющие части оцениваются отдельно. Оценка соусных блюд (гуляш, рагу) дается общая.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При внешнем осмотре обращают внимание на характер нарезки кусков мяса (поперек или вдоль волокон), цвет поверхности, наличие поджаристой корочки с обеих сторон изделия, толщину слоя панировки. В изделиях из мяса и рыбы цвет определяется как поверхности, так и в разрезе, что позволяет выявить в нарушении технологии приготовления блюда. Так, заветренная поверхность отваренных мясных продуктов свидетельствует о длительном хранении их без бульона, розовато-красный цвет</w:t>
      </w:r>
      <w:r w:rsidR="00451D08">
        <w:rPr>
          <w:rFonts w:ascii="Times New Roman" w:hAnsi="Times New Roman" w:cs="Times New Roman"/>
          <w:sz w:val="24"/>
          <w:szCs w:val="24"/>
        </w:rPr>
        <w:t xml:space="preserve"> в разрезе кот</w:t>
      </w:r>
      <w:r w:rsidRPr="00CC45AD">
        <w:rPr>
          <w:rFonts w:ascii="Times New Roman" w:hAnsi="Times New Roman" w:cs="Times New Roman"/>
          <w:sz w:val="24"/>
          <w:szCs w:val="24"/>
        </w:rPr>
        <w:t>л</w:t>
      </w:r>
      <w:r w:rsidR="00451D08">
        <w:rPr>
          <w:rFonts w:ascii="Times New Roman" w:hAnsi="Times New Roman" w:cs="Times New Roman"/>
          <w:sz w:val="24"/>
          <w:szCs w:val="24"/>
        </w:rPr>
        <w:t>ет</w:t>
      </w:r>
      <w:r w:rsidRPr="00CC45AD">
        <w:rPr>
          <w:rFonts w:ascii="Times New Roman" w:hAnsi="Times New Roman" w:cs="Times New Roman"/>
          <w:sz w:val="24"/>
          <w:szCs w:val="24"/>
        </w:rPr>
        <w:t xml:space="preserve"> говорит о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прожаренности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или нарушении сроков хранения котлетного мяса.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Важным показателем, дающим представление о степени готовности блюда, является консистенция блюда (например, мажущая консистенция изде</w:t>
      </w:r>
      <w:r w:rsidR="00451D08">
        <w:rPr>
          <w:rFonts w:ascii="Times New Roman" w:hAnsi="Times New Roman" w:cs="Times New Roman"/>
          <w:sz w:val="24"/>
          <w:szCs w:val="24"/>
        </w:rPr>
        <w:t xml:space="preserve">лий из рубленого мяса указывает </w:t>
      </w:r>
      <w:r w:rsidRPr="00CC45AD">
        <w:rPr>
          <w:rFonts w:ascii="Times New Roman" w:hAnsi="Times New Roman" w:cs="Times New Roman"/>
          <w:sz w:val="24"/>
          <w:szCs w:val="24"/>
        </w:rPr>
        <w:t>на добавление в фарш избыточного количества хлеба). Степень готовности и консистенции</w:t>
      </w:r>
      <w:r w:rsidR="00451D08">
        <w:rPr>
          <w:rFonts w:ascii="Times New Roman" w:hAnsi="Times New Roman" w:cs="Times New Roman"/>
          <w:sz w:val="24"/>
          <w:szCs w:val="24"/>
        </w:rPr>
        <w:t xml:space="preserve"> </w:t>
      </w:r>
      <w:r w:rsidRPr="00CC45AD">
        <w:rPr>
          <w:rFonts w:ascii="Times New Roman" w:hAnsi="Times New Roman" w:cs="Times New Roman"/>
          <w:sz w:val="24"/>
          <w:szCs w:val="24"/>
        </w:rPr>
        <w:t xml:space="preserve">мясопродуктов, птицы и рыбы определяют протокол поварской иглой или деревянной шпилькой, которые должны легко входить в толщу, готового продукта. При </w:t>
      </w:r>
      <w:r w:rsidR="00451D08">
        <w:rPr>
          <w:rFonts w:ascii="Times New Roman" w:hAnsi="Times New Roman" w:cs="Times New Roman"/>
          <w:sz w:val="24"/>
          <w:szCs w:val="24"/>
        </w:rPr>
        <w:t>определении вкуса и</w:t>
      </w:r>
      <w:r w:rsidRPr="00CC45AD">
        <w:rPr>
          <w:rFonts w:ascii="Times New Roman" w:hAnsi="Times New Roman" w:cs="Times New Roman"/>
          <w:sz w:val="24"/>
          <w:szCs w:val="24"/>
        </w:rPr>
        <w:t xml:space="preserve"> запаха блю</w:t>
      </w:r>
      <w:r w:rsidR="00451D08">
        <w:rPr>
          <w:rFonts w:ascii="Times New Roman" w:hAnsi="Times New Roman" w:cs="Times New Roman"/>
          <w:sz w:val="24"/>
          <w:szCs w:val="24"/>
        </w:rPr>
        <w:t>д обращают внимание на наличие с</w:t>
      </w:r>
      <w:r w:rsidRPr="00CC45AD">
        <w:rPr>
          <w:rFonts w:ascii="Times New Roman" w:hAnsi="Times New Roman" w:cs="Times New Roman"/>
          <w:sz w:val="24"/>
          <w:szCs w:val="24"/>
        </w:rPr>
        <w:t xml:space="preserve">пецифических запахов. </w:t>
      </w:r>
      <w:r w:rsidRPr="00CC45AD">
        <w:rPr>
          <w:rFonts w:ascii="Times New Roman" w:hAnsi="Times New Roman" w:cs="Times New Roman"/>
          <w:sz w:val="24"/>
          <w:szCs w:val="24"/>
        </w:rPr>
        <w:lastRenderedPageBreak/>
        <w:t>Особенно это важно для рыбы. Варёная рыба должна иметь вкус, характерный для её вида с хорошо выраженным привкусом овощей, а жареная - приятный слегка заметный привкус свежего жира, на котором её жарили. Она должна быть мягкой, сочной, не крошащейся, сохраняющей форму нарезки. Мясо птицы должно быть мягким и легко отделяться от костей.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При наличии крупяных и мучных или овощных гарниров проверяют также их конс</w:t>
      </w:r>
      <w:r w:rsidR="00451D08">
        <w:rPr>
          <w:rFonts w:ascii="Times New Roman" w:hAnsi="Times New Roman" w:cs="Times New Roman"/>
          <w:sz w:val="24"/>
          <w:szCs w:val="24"/>
        </w:rPr>
        <w:t>исте</w:t>
      </w:r>
      <w:r w:rsidRPr="00CC45AD">
        <w:rPr>
          <w:rFonts w:ascii="Times New Roman" w:hAnsi="Times New Roman" w:cs="Times New Roman"/>
          <w:sz w:val="24"/>
          <w:szCs w:val="24"/>
        </w:rPr>
        <w:t>нцию. В рассыпчатых кашах хорошо набухшие зерна должны отделяться друг от друга. Кашу распределяют тонким слоем на тарелке, проверяя присутствие в ней необрушенных зерен, посторонних примесей, комков. Макаронные изделия, если они сварены правильно, должны быть мягким и легко отделяться друг от друга, не склеиваясь, свисать с ребра вилки или ложки. Биточки и котлеты из круп должны сохранять форму после обжарки.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При оценке овощных гарниров обращают внимание на качество чистки овощей и картофеля, на консистенцию блюд, их внешний вид, цвет.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Консистенцию соусов определяют, сливая их тонкой струйкой из ложки в тарелку. Если в состав соуса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или сметана, то соус должен быть приятного янтарного цвета. Плохо приготовленный соус, с частичками обгоревшей муки, имеет серый цвет, горьковато-неприятный вкус.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Ниже приводится характеристика органолептических свойств основных групп блюд: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Холодные блюда. В салатах и овощных закусках консистенции овощей характеризуется степень их свежести, с которой связаны пищевая и биологическая ценность. Важны также цвет и внешний вид овощей, свидетельствующие о правильности хранения и технологической обра</w:t>
      </w:r>
      <w:r w:rsidR="00451D08">
        <w:rPr>
          <w:rFonts w:ascii="Times New Roman" w:hAnsi="Times New Roman" w:cs="Times New Roman"/>
          <w:sz w:val="24"/>
          <w:szCs w:val="24"/>
        </w:rPr>
        <w:t>ботки. Измененный цвет овощей (</w:t>
      </w:r>
      <w:r w:rsidRPr="00CC45AD">
        <w:rPr>
          <w:rFonts w:ascii="Times New Roman" w:hAnsi="Times New Roman" w:cs="Times New Roman"/>
          <w:sz w:val="24"/>
          <w:szCs w:val="24"/>
        </w:rPr>
        <w:t xml:space="preserve">с бурым оттенком) указывает на то, что измельчённые овощи долго хранились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открытыми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на воздухе. По консистенции свежие сырые овощи должны быть упругими и сочными.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Супы. Основным показателем является вкус, определяемый консистенцией вкусовых веществ, которая достигается при использовании установленного количества основных продуктов, пряностей и приправ. В заправочных супах, в со</w:t>
      </w:r>
      <w:r w:rsidR="0048695C">
        <w:rPr>
          <w:rFonts w:ascii="Times New Roman" w:hAnsi="Times New Roman" w:cs="Times New Roman"/>
          <w:sz w:val="24"/>
          <w:szCs w:val="24"/>
        </w:rPr>
        <w:t xml:space="preserve">став которых входит мучная </w:t>
      </w:r>
      <w:proofErr w:type="spellStart"/>
      <w:r w:rsidR="0048695C">
        <w:rPr>
          <w:rFonts w:ascii="Times New Roman" w:hAnsi="Times New Roman" w:cs="Times New Roman"/>
          <w:sz w:val="24"/>
          <w:szCs w:val="24"/>
        </w:rPr>
        <w:t>пассе</w:t>
      </w:r>
      <w:r w:rsidRPr="00CC45AD">
        <w:rPr>
          <w:rFonts w:ascii="Times New Roman" w:hAnsi="Times New Roman" w:cs="Times New Roman"/>
          <w:sz w:val="24"/>
          <w:szCs w:val="24"/>
        </w:rPr>
        <w:t>ровка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, жидкая часть должна быть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нерасслоившейся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>, слегка сгущенной, без комков заварившейся муки. В прозрачных супах основное значение имеют цвет бульона, его прозрачность и консистенция гарниров, продукты которых должны быть мягкими, но сохранившими форму.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Блюда из овощей. В блюдах варёные овощи должны иметь характерный для данного вида, лишь слегка изменённый тепловой обработкой. Нарезка овощей независимо от формы должна быть равномерной, консистенция - мягкой, сочной.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Блюда из круп. Рассыпчатые каши должны иметь набухшие, мягкие, но сохранившие форму и упругость, отделяющиеся зерна крупы. У вязкой каши зерна крупы должны быть полностью набухшими, хорошо разварившимися, слипающимися. В горячем виде такая каша держится на тарелке горкой, не расплываясь. Цвет и вкус каш соответствуют данному виду крупы. Изделия из круп (котлеты, биточки, запеканки) должны сохранять требуемую форму, иметь мягкую, сочную консистенцию, запах, свойственный входящим в их состав продуктам.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Блюда из мяса. Важным показателем качества блюд из мяса наряду со вкусом и запахом, влияющими на другие свойства, в общей оценке является кон</w:t>
      </w:r>
      <w:r w:rsidR="0048695C">
        <w:rPr>
          <w:rFonts w:ascii="Times New Roman" w:hAnsi="Times New Roman" w:cs="Times New Roman"/>
          <w:sz w:val="24"/>
          <w:szCs w:val="24"/>
        </w:rPr>
        <w:t>систенция</w:t>
      </w:r>
      <w:proofErr w:type="gramStart"/>
      <w:r w:rsidR="004869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8695C">
        <w:rPr>
          <w:rFonts w:ascii="Times New Roman" w:hAnsi="Times New Roman" w:cs="Times New Roman"/>
          <w:sz w:val="24"/>
          <w:szCs w:val="24"/>
        </w:rPr>
        <w:t xml:space="preserve"> По этому показателю </w:t>
      </w:r>
      <w:r w:rsidRPr="00CC45AD">
        <w:rPr>
          <w:rFonts w:ascii="Times New Roman" w:hAnsi="Times New Roman" w:cs="Times New Roman"/>
          <w:sz w:val="24"/>
          <w:szCs w:val="24"/>
        </w:rPr>
        <w:t xml:space="preserve">мясо (куском) должно быть мягким, легко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раскусывающимся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>, сочным.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Консистенция изделий из рубленого мяса должна быть эластичной, рыбной, сочной.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Мажущаяся консистенция указывает на использование св</w:t>
      </w:r>
      <w:r w:rsidR="0048695C">
        <w:rPr>
          <w:rFonts w:ascii="Times New Roman" w:hAnsi="Times New Roman" w:cs="Times New Roman"/>
          <w:sz w:val="24"/>
          <w:szCs w:val="24"/>
        </w:rPr>
        <w:t xml:space="preserve">ежего хлеба или завышенного его </w:t>
      </w:r>
      <w:r w:rsidRPr="00CC45AD">
        <w:rPr>
          <w:rFonts w:ascii="Times New Roman" w:hAnsi="Times New Roman" w:cs="Times New Roman"/>
          <w:sz w:val="24"/>
          <w:szCs w:val="24"/>
        </w:rPr>
        <w:t>качества.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Блюда из рыбы. Определяющие показатели рыбных блюд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кус, запах и консистенция. Консистенция рыбы должна быть мягкой, сочной, но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не</w:t>
      </w:r>
      <w:r w:rsidR="0048695C">
        <w:rPr>
          <w:rFonts w:ascii="Times New Roman" w:hAnsi="Times New Roman" w:cs="Times New Roman"/>
          <w:sz w:val="24"/>
          <w:szCs w:val="24"/>
        </w:rPr>
        <w:t>к</w:t>
      </w:r>
      <w:r w:rsidRPr="00CC45AD">
        <w:rPr>
          <w:rFonts w:ascii="Times New Roman" w:hAnsi="Times New Roman" w:cs="Times New Roman"/>
          <w:sz w:val="24"/>
          <w:szCs w:val="24"/>
        </w:rPr>
        <w:t>рошл</w:t>
      </w:r>
      <w:r w:rsidR="0048695C">
        <w:rPr>
          <w:rFonts w:ascii="Times New Roman" w:hAnsi="Times New Roman" w:cs="Times New Roman"/>
          <w:sz w:val="24"/>
          <w:szCs w:val="24"/>
        </w:rPr>
        <w:t>ивой</w:t>
      </w:r>
      <w:proofErr w:type="spellEnd"/>
      <w:r w:rsidR="0048695C">
        <w:rPr>
          <w:rFonts w:ascii="Times New Roman" w:hAnsi="Times New Roman" w:cs="Times New Roman"/>
          <w:sz w:val="24"/>
          <w:szCs w:val="24"/>
        </w:rPr>
        <w:t xml:space="preserve">. Вареная рыба должна иметь </w:t>
      </w:r>
      <w:r w:rsidRPr="00CC45AD">
        <w:rPr>
          <w:rFonts w:ascii="Times New Roman" w:hAnsi="Times New Roman" w:cs="Times New Roman"/>
          <w:sz w:val="24"/>
          <w:szCs w:val="24"/>
        </w:rPr>
        <w:t xml:space="preserve">вкус, характерный для данного вида, с ярко выраженным привкусом овощей и </w:t>
      </w:r>
      <w:r w:rsidRPr="00CC45AD">
        <w:rPr>
          <w:rFonts w:ascii="Times New Roman" w:hAnsi="Times New Roman" w:cs="Times New Roman"/>
          <w:sz w:val="24"/>
          <w:szCs w:val="24"/>
        </w:rPr>
        <w:lastRenderedPageBreak/>
        <w:t xml:space="preserve">пряностей, а жареная рыба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>риятный , со слегка выраженным привкусом свежего жира, на котором она жарилась.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Блюда из птицы. Одним из ведущих показателей является консистенция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>на должна быть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мягкой и сочной, обеспечивающей лёгкое отделение мяса от</w:t>
      </w:r>
      <w:r w:rsidR="0048695C">
        <w:rPr>
          <w:rFonts w:ascii="Times New Roman" w:hAnsi="Times New Roman" w:cs="Times New Roman"/>
          <w:sz w:val="24"/>
          <w:szCs w:val="24"/>
        </w:rPr>
        <w:t xml:space="preserve"> костей. Очень важно соблюдение </w:t>
      </w:r>
      <w:r w:rsidRPr="00CC45AD">
        <w:rPr>
          <w:rFonts w:ascii="Times New Roman" w:hAnsi="Times New Roman" w:cs="Times New Roman"/>
          <w:sz w:val="24"/>
          <w:szCs w:val="24"/>
        </w:rPr>
        <w:t xml:space="preserve">правил </w:t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тушек. Вкус мяса долж</w:t>
      </w:r>
      <w:r w:rsidR="0048695C">
        <w:rPr>
          <w:rFonts w:ascii="Times New Roman" w:hAnsi="Times New Roman" w:cs="Times New Roman"/>
          <w:sz w:val="24"/>
          <w:szCs w:val="24"/>
        </w:rPr>
        <w:t xml:space="preserve">ен соответствовать виду птицы и </w:t>
      </w:r>
      <w:r w:rsidRPr="00CC45AD">
        <w:rPr>
          <w:rFonts w:ascii="Times New Roman" w:hAnsi="Times New Roman" w:cs="Times New Roman"/>
          <w:sz w:val="24"/>
          <w:szCs w:val="24"/>
        </w:rPr>
        <w:t>установленному способу тепловой обработки.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Соусы. Качество соусов определяется цветом, концентрацией бульона и содержанием наполнителей. Кроме того соусы должны</w:t>
      </w:r>
      <w:r w:rsidR="003201A2">
        <w:rPr>
          <w:rFonts w:ascii="Times New Roman" w:hAnsi="Times New Roman" w:cs="Times New Roman"/>
          <w:sz w:val="24"/>
          <w:szCs w:val="24"/>
        </w:rPr>
        <w:t xml:space="preserve"> иметь гладкую, </w:t>
      </w:r>
      <w:proofErr w:type="spellStart"/>
      <w:r w:rsidR="003201A2">
        <w:rPr>
          <w:rFonts w:ascii="Times New Roman" w:hAnsi="Times New Roman" w:cs="Times New Roman"/>
          <w:sz w:val="24"/>
          <w:szCs w:val="24"/>
        </w:rPr>
        <w:t>нерасслоившуюся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>, умеренно густую консистенцию. В соусах с наполнителем важны правильное равномерное измельчение продуктов и соблюдение их соотношения с основной частью соуса.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 xml:space="preserve">Сладкие блюда. Основные органолептические показатели определяются видом блюда: кисели, желе должны иметь желеобразную однородную консистенцию;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компоты-концентрацию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сиропа, соотношение фруктов и жидкой части, установленные рецептурой.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Напитки. Качество чая, какао определяется ощущением степени концентрации, аромата и вкуса: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Мучные изделия. Консистенция м</w:t>
      </w:r>
      <w:r w:rsidR="0048695C">
        <w:rPr>
          <w:rFonts w:ascii="Times New Roman" w:hAnsi="Times New Roman" w:cs="Times New Roman"/>
          <w:sz w:val="24"/>
          <w:szCs w:val="24"/>
        </w:rPr>
        <w:t>уч</w:t>
      </w:r>
      <w:r w:rsidRPr="00CC45AD">
        <w:rPr>
          <w:rFonts w:ascii="Times New Roman" w:hAnsi="Times New Roman" w:cs="Times New Roman"/>
          <w:sz w:val="24"/>
          <w:szCs w:val="24"/>
        </w:rPr>
        <w:t xml:space="preserve">ных блюд из разных видов теста должна быть следующей: 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дрожжевое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- эластичное, с хорошо развитой равномерной пористостью;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Песочн</w:t>
      </w:r>
      <w:proofErr w:type="gramStart"/>
      <w:r w:rsidRPr="00CC45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45AD">
        <w:rPr>
          <w:rFonts w:ascii="Times New Roman" w:hAnsi="Times New Roman" w:cs="Times New Roman"/>
          <w:sz w:val="24"/>
          <w:szCs w:val="24"/>
        </w:rPr>
        <w:t xml:space="preserve"> мелкопористая, без закала, хрупкая, но не рассыпающаяся; блинного - рыхлая.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эластичная. 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7.</w:t>
      </w:r>
      <w:r w:rsidRPr="00CC45AD">
        <w:rPr>
          <w:rFonts w:ascii="Times New Roman" w:hAnsi="Times New Roman" w:cs="Times New Roman"/>
          <w:sz w:val="24"/>
          <w:szCs w:val="24"/>
        </w:rPr>
        <w:tab/>
        <w:t>ДОКУМЕНТАЦИЯ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7.1.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комиссия ведет следующую документацию:</w:t>
      </w: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1)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5AD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C45AD">
        <w:rPr>
          <w:rFonts w:ascii="Times New Roman" w:hAnsi="Times New Roman" w:cs="Times New Roman"/>
          <w:sz w:val="24"/>
          <w:szCs w:val="24"/>
        </w:rPr>
        <w:t xml:space="preserve"> журнал готовой продукции</w:t>
      </w:r>
    </w:p>
    <w:p w:rsidR="00CC45AD" w:rsidRPr="00CC45AD" w:rsidRDefault="00CC45AD" w:rsidP="0032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>2)</w:t>
      </w:r>
      <w:r w:rsidRPr="00CC45AD">
        <w:rPr>
          <w:rFonts w:ascii="Times New Roman" w:hAnsi="Times New Roman" w:cs="Times New Roman"/>
          <w:sz w:val="24"/>
          <w:szCs w:val="24"/>
        </w:rPr>
        <w:tab/>
      </w:r>
      <w:r w:rsidR="003201A2">
        <w:rPr>
          <w:rFonts w:ascii="Times New Roman" w:hAnsi="Times New Roman" w:cs="Times New Roman"/>
          <w:sz w:val="24"/>
          <w:szCs w:val="24"/>
        </w:rPr>
        <w:t>Журнал контроля закладки продуктов</w:t>
      </w:r>
    </w:p>
    <w:p w:rsidR="0048695C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D">
        <w:rPr>
          <w:rFonts w:ascii="Times New Roman" w:hAnsi="Times New Roman" w:cs="Times New Roman"/>
          <w:sz w:val="24"/>
          <w:szCs w:val="24"/>
        </w:rPr>
        <w:tab/>
      </w:r>
    </w:p>
    <w:p w:rsidR="0048695C" w:rsidRPr="00CC45AD" w:rsidRDefault="0048695C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AD" w:rsidRPr="00CC45AD" w:rsidRDefault="00CC45AD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510" w:rsidRPr="00CC45AD" w:rsidRDefault="00A71510" w:rsidP="00CC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1510" w:rsidRPr="00CC45AD" w:rsidSect="00CC45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89"/>
    <w:rsid w:val="00015C6D"/>
    <w:rsid w:val="000665B4"/>
    <w:rsid w:val="00287066"/>
    <w:rsid w:val="002E1208"/>
    <w:rsid w:val="003201A2"/>
    <w:rsid w:val="00451D08"/>
    <w:rsid w:val="0048695C"/>
    <w:rsid w:val="00550741"/>
    <w:rsid w:val="007401B2"/>
    <w:rsid w:val="00A71510"/>
    <w:rsid w:val="00BA77EC"/>
    <w:rsid w:val="00C44246"/>
    <w:rsid w:val="00CC45AD"/>
    <w:rsid w:val="00F9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20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08"/>
    <w:rPr>
      <w:rFonts w:ascii="Times New Roman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20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08"/>
    <w:rPr>
      <w:rFonts w:ascii="Times New Roman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2019-11-12T03:18:00Z</cp:lastPrinted>
  <dcterms:created xsi:type="dcterms:W3CDTF">2019-11-10T14:10:00Z</dcterms:created>
  <dcterms:modified xsi:type="dcterms:W3CDTF">2019-11-12T09:59:00Z</dcterms:modified>
</cp:coreProperties>
</file>