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3F" w:rsidRDefault="009F563F" w:rsidP="006F0C28">
      <w:pPr>
        <w:pStyle w:val="a3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5940425" cy="83912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3F" w:rsidRDefault="009F563F" w:rsidP="006F0C28">
      <w:pPr>
        <w:pStyle w:val="a3"/>
        <w:spacing w:before="0" w:beforeAutospacing="0" w:after="0" w:afterAutospacing="0" w:line="276" w:lineRule="auto"/>
        <w:jc w:val="both"/>
      </w:pPr>
    </w:p>
    <w:p w:rsidR="009F563F" w:rsidRDefault="009F563F" w:rsidP="006F0C28">
      <w:pPr>
        <w:pStyle w:val="a3"/>
        <w:spacing w:before="0" w:beforeAutospacing="0" w:after="0" w:afterAutospacing="0" w:line="276" w:lineRule="auto"/>
        <w:jc w:val="both"/>
      </w:pPr>
    </w:p>
    <w:p w:rsidR="009F563F" w:rsidRDefault="009F563F" w:rsidP="006F0C28">
      <w:pPr>
        <w:pStyle w:val="a3"/>
        <w:spacing w:before="0" w:beforeAutospacing="0" w:after="0" w:afterAutospacing="0" w:line="276" w:lineRule="auto"/>
        <w:jc w:val="both"/>
      </w:pPr>
    </w:p>
    <w:p w:rsidR="00C66F2C" w:rsidRPr="006F0C28" w:rsidRDefault="0095509D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lastRenderedPageBreak/>
        <w:t xml:space="preserve">Н.Н. Авдеева, О.Л. Князева, Р.Б. </w:t>
      </w:r>
      <w:proofErr w:type="spellStart"/>
      <w:r w:rsidRPr="006F0C28">
        <w:t>Стеркина</w:t>
      </w:r>
      <w:proofErr w:type="spellEnd"/>
      <w:r w:rsidRPr="006F0C28">
        <w:rPr>
          <w:color w:val="000000"/>
        </w:rPr>
        <w:t xml:space="preserve">, </w:t>
      </w:r>
      <w:r w:rsidR="00C66F2C" w:rsidRPr="006F0C28">
        <w:rPr>
          <w:color w:val="000000"/>
        </w:rPr>
        <w:t>с использованием учебно-методической литературы: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6F0C28">
        <w:rPr>
          <w:color w:val="000000"/>
        </w:rPr>
        <w:t>-</w:t>
      </w:r>
      <w:r w:rsidRPr="006F0C28">
        <w:rPr>
          <w:color w:val="000000"/>
          <w:shd w:val="clear" w:color="auto" w:fill="FFFFFF"/>
        </w:rPr>
        <w:t xml:space="preserve">Т. Ф. </w:t>
      </w:r>
      <w:proofErr w:type="spellStart"/>
      <w:r w:rsidRPr="006F0C28">
        <w:rPr>
          <w:color w:val="000000"/>
          <w:shd w:val="clear" w:color="auto" w:fill="FFFFFF"/>
        </w:rPr>
        <w:t>Саулина</w:t>
      </w:r>
      <w:proofErr w:type="spellEnd"/>
      <w:r w:rsidRPr="006F0C28">
        <w:rPr>
          <w:color w:val="000000"/>
          <w:shd w:val="clear" w:color="auto" w:fill="FFFFFF"/>
        </w:rPr>
        <w:t>" Три сигнала светофора": Ознакомление дошкольников с правилами дорожного движения": для работы с детьми от 3-7 лет;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  <w:shd w:val="clear" w:color="auto" w:fill="FFFFFF"/>
        </w:rPr>
        <w:t xml:space="preserve">- </w:t>
      </w:r>
      <w:r w:rsidRPr="006F0C28">
        <w:t xml:space="preserve">К. Ю. Белая. Формирование основ безопасности у дошкольников (с 2-7 лет) </w:t>
      </w:r>
      <w:proofErr w:type="gramStart"/>
      <w:r w:rsidRPr="006F0C28">
        <w:t>-М</w:t>
      </w:r>
      <w:proofErr w:type="gramEnd"/>
      <w:r w:rsidRPr="006F0C28">
        <w:t>.:  Мозаика-Синтез. 2014</w:t>
      </w:r>
    </w:p>
    <w:p w:rsidR="0095509D" w:rsidRDefault="00C66F2C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F0C28">
        <w:rPr>
          <w:rFonts w:ascii="Times New Roman" w:hAnsi="Times New Roman" w:cs="Times New Roman"/>
          <w:sz w:val="24"/>
          <w:szCs w:val="24"/>
        </w:rPr>
        <w:t>В</w:t>
      </w:r>
      <w:r w:rsidR="0095509D" w:rsidRPr="006F0C28">
        <w:rPr>
          <w:rFonts w:ascii="Times New Roman" w:hAnsi="Times New Roman" w:cs="Times New Roman"/>
          <w:sz w:val="24"/>
          <w:szCs w:val="24"/>
        </w:rPr>
        <w:t xml:space="preserve"> ДОУ  разработаны:</w:t>
      </w:r>
    </w:p>
    <w:p w:rsidR="0095509D" w:rsidRPr="006F0C28" w:rsidRDefault="0095509D" w:rsidP="006F0C28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программа по обучению дошкольников правилам дорожного движения и бе</w:t>
      </w:r>
      <w:r w:rsidR="002E2E3C" w:rsidRPr="006F0C28">
        <w:rPr>
          <w:rFonts w:ascii="Times New Roman" w:hAnsi="Times New Roman" w:cs="Times New Roman"/>
          <w:sz w:val="24"/>
          <w:szCs w:val="24"/>
        </w:rPr>
        <w:t>зопасному поведению на дорогах «Зеленый светофор»</w:t>
      </w:r>
    </w:p>
    <w:p w:rsidR="002E2E3C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 xml:space="preserve">Цель: </w:t>
      </w:r>
      <w:r w:rsidR="002E2E3C" w:rsidRPr="006F0C28">
        <w:rPr>
          <w:rFonts w:ascii="Times New Roman" w:hAnsi="Times New Roman" w:cs="Times New Roman"/>
          <w:sz w:val="24"/>
          <w:szCs w:val="24"/>
        </w:rPr>
        <w:t>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города.</w:t>
      </w: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2) паспорт дорожной безопасности, который предназначен для отображения информации о М</w:t>
      </w:r>
      <w:r w:rsidR="002E2E3C" w:rsidRPr="006F0C28">
        <w:rPr>
          <w:rFonts w:ascii="Times New Roman" w:hAnsi="Times New Roman" w:cs="Times New Roman"/>
          <w:sz w:val="24"/>
          <w:szCs w:val="24"/>
        </w:rPr>
        <w:t>униципальном автономном</w:t>
      </w:r>
      <w:r w:rsidRPr="006F0C28">
        <w:rPr>
          <w:rFonts w:ascii="Times New Roman" w:hAnsi="Times New Roman" w:cs="Times New Roman"/>
          <w:sz w:val="24"/>
          <w:szCs w:val="24"/>
        </w:rPr>
        <w:t xml:space="preserve"> дошкольном образовательном учре</w:t>
      </w:r>
      <w:r w:rsidR="002E2E3C" w:rsidRPr="006F0C28">
        <w:rPr>
          <w:rFonts w:ascii="Times New Roman" w:hAnsi="Times New Roman" w:cs="Times New Roman"/>
          <w:sz w:val="24"/>
          <w:szCs w:val="24"/>
        </w:rPr>
        <w:t xml:space="preserve">ждении «Детский сад </w:t>
      </w:r>
      <w:r w:rsidRPr="006F0C28">
        <w:rPr>
          <w:rFonts w:ascii="Times New Roman" w:hAnsi="Times New Roman" w:cs="Times New Roman"/>
          <w:sz w:val="24"/>
          <w:szCs w:val="24"/>
        </w:rPr>
        <w:t xml:space="preserve">№ </w:t>
      </w:r>
      <w:r w:rsidR="002E2E3C" w:rsidRPr="006F0C28">
        <w:rPr>
          <w:rFonts w:ascii="Times New Roman" w:hAnsi="Times New Roman" w:cs="Times New Roman"/>
          <w:sz w:val="24"/>
          <w:szCs w:val="24"/>
        </w:rPr>
        <w:t>14 «Юбилейный</w:t>
      </w:r>
      <w:r w:rsidRPr="006F0C28">
        <w:rPr>
          <w:rFonts w:ascii="Times New Roman" w:hAnsi="Times New Roman" w:cs="Times New Roman"/>
          <w:sz w:val="24"/>
          <w:szCs w:val="24"/>
        </w:rPr>
        <w:t>» с точки зрения обеспечения безопасности детей на этапах их перемещения "дом – ДОУ – дом", для подготовки мероприятий по предупреждению детского дорожно-транспортного травматизма;</w:t>
      </w: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3)   и</w:t>
      </w:r>
      <w:r w:rsidRPr="006F0C28">
        <w:rPr>
          <w:rFonts w:ascii="Times New Roman" w:eastAsia="Calibri" w:hAnsi="Times New Roman" w:cs="Times New Roman"/>
          <w:sz w:val="24"/>
          <w:szCs w:val="24"/>
        </w:rPr>
        <w:t>нструкция для воспитателей по предупреждению детского дорожно-транспортного травматизма;</w:t>
      </w:r>
    </w:p>
    <w:p w:rsidR="002E2E3C" w:rsidRPr="006F0C28" w:rsidRDefault="002E2E3C" w:rsidP="006F0C28">
      <w:pPr>
        <w:pStyle w:val="a6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C28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="00570356">
        <w:rPr>
          <w:rFonts w:ascii="Times New Roman" w:hAnsi="Times New Roman" w:cs="Times New Roman"/>
          <w:sz w:val="24"/>
          <w:szCs w:val="24"/>
        </w:rPr>
        <w:t>и</w:t>
      </w:r>
      <w:r w:rsidRPr="006F0C28">
        <w:rPr>
          <w:rFonts w:ascii="Times New Roman" w:hAnsi="Times New Roman" w:cs="Times New Roman"/>
          <w:sz w:val="24"/>
          <w:szCs w:val="24"/>
        </w:rPr>
        <w:t>нструкция по технике безопасности для воспитанников на тему «Ознакомление с правилами дорожного движения»</w:t>
      </w: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 xml:space="preserve">Главная цель воспитательной работы по обучению воспитанников основам безопасности дорожного движения заключается в формировании у них необходимых умений и навыков, выработке положительных, устойчивых привычек безопасного поведения на улице. </w:t>
      </w:r>
    </w:p>
    <w:p w:rsidR="00570356" w:rsidRDefault="00570356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C28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- совершенствование профилактической работы по ПДД в детском саду;</w:t>
      </w: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- формирование навыков правильного поведения детей;</w:t>
      </w:r>
    </w:p>
    <w:p w:rsidR="0095509D" w:rsidRPr="006F0C28" w:rsidRDefault="0095509D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- предотвращение детского дорожно-транспортного травматизма.</w:t>
      </w:r>
    </w:p>
    <w:p w:rsidR="00C66F2C" w:rsidRPr="006F0C28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66F2C" w:rsidRPr="00B4022D" w:rsidRDefault="00C66F2C" w:rsidP="006F0C2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организации образовательного процесса:</w:t>
      </w:r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1.Последовательности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любая новая ступень в обучении ребёнка опирается на уже </w:t>
      </w:r>
      <w:proofErr w:type="gramStart"/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освоенное</w:t>
      </w:r>
      <w:proofErr w:type="gramEnd"/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предыдущем.</w:t>
      </w:r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2.Наглядности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дети должны сами все увидеть, услышать, потрогать и тем самым реализовать стремление к познанию.</w:t>
      </w:r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3.Деятельности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включение ребёнка в игровую, познавательную, поисковую деятельность с целью стимулирования активной жизненной позиции.</w:t>
      </w:r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4.Интеграции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интегративность</w:t>
      </w:r>
      <w:proofErr w:type="spellEnd"/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видов детской деятельности, реализующихся в образовательном процессе.</w:t>
      </w:r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5.Дифференцированного подхода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решаются задачи эффективной педагогической помощи детям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воспитанников.</w:t>
      </w:r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6.Возрастной </w:t>
      </w:r>
      <w:proofErr w:type="spellStart"/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адресованности</w:t>
      </w:r>
      <w:proofErr w:type="spellEnd"/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одно и то же содержание используется для работы в разных группах с усложнением соответствующим возрастным особенностям детей.</w:t>
      </w:r>
      <w:proofErr w:type="gramEnd"/>
    </w:p>
    <w:p w:rsidR="00C66F2C" w:rsidRPr="00B4022D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7.Преемственности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C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взаимодействия с ребёнком в условиях дошкольного учреждения и семьи 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ничто не убеждает лучше примера родителей (законных п</w:t>
      </w:r>
      <w:r w:rsidR="00570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редставителей).</w:t>
      </w:r>
    </w:p>
    <w:p w:rsidR="00C66F2C" w:rsidRPr="006F0C28" w:rsidRDefault="00C66F2C" w:rsidP="006F0C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Коллективом ДОУ созданы </w:t>
      </w:r>
      <w:r w:rsidRPr="006F0C28">
        <w:rPr>
          <w:bCs/>
          <w:color w:val="000000"/>
        </w:rPr>
        <w:t>оптимальные условия для обучения</w:t>
      </w:r>
      <w:r w:rsidRPr="006F0C28">
        <w:rPr>
          <w:color w:val="000000"/>
        </w:rPr>
        <w:t> детей правилам безопасного поведения на дорогах:</w:t>
      </w:r>
    </w:p>
    <w:p w:rsidR="00C66F2C" w:rsidRPr="006F0C28" w:rsidRDefault="00C66F2C" w:rsidP="006F0C28">
      <w:pPr>
        <w:pStyle w:val="a5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sz w:val="24"/>
          <w:szCs w:val="24"/>
        </w:rPr>
        <w:t>Наличие и оснащенность помещений по обучению детей правилам дорожного движения:</w:t>
      </w:r>
    </w:p>
    <w:p w:rsidR="00C66F2C" w:rsidRPr="006F0C28" w:rsidRDefault="00C66F2C" w:rsidP="006F0C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C28">
        <w:rPr>
          <w:rFonts w:ascii="Times New Roman" w:eastAsia="Calibri" w:hAnsi="Times New Roman" w:cs="Times New Roman"/>
          <w:sz w:val="24"/>
          <w:szCs w:val="24"/>
        </w:rPr>
        <w:t xml:space="preserve">В группах  оформлены </w:t>
      </w:r>
      <w:r w:rsidRPr="006F0C28">
        <w:rPr>
          <w:rFonts w:ascii="Times New Roman" w:eastAsia="Calibri" w:hAnsi="Times New Roman" w:cs="Times New Roman"/>
          <w:i/>
          <w:sz w:val="24"/>
          <w:szCs w:val="24"/>
          <w:u w:val="single"/>
        </w:rPr>
        <w:t>уголки безопасности</w:t>
      </w:r>
      <w:r w:rsidRPr="006F0C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C2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дорожного движения</w:t>
      </w:r>
      <w:r w:rsidRPr="006F0C28">
        <w:rPr>
          <w:rFonts w:ascii="Times New Roman" w:eastAsia="Calibri" w:hAnsi="Times New Roman" w:cs="Times New Roman"/>
          <w:sz w:val="24"/>
          <w:szCs w:val="24"/>
        </w:rPr>
        <w:t xml:space="preserve"> с учетом возрастных программных требований: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наборы игровых транспортных средств;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иллюстрации с изображениями транспортных средств;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атрибуты к сюжетно-ролевым играм (атрибуты регулировщика);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дорожные знаки;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дидактические, настольно-печатные игры по ПДД;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иллюстративный, наглядный материал;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макеты, строительный материал;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- альбомы с фотографиями «Моя улица», «Мой город».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C66F2C" w:rsidRPr="006F0C28" w:rsidRDefault="00C66F2C" w:rsidP="006F0C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C2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</w:t>
      </w:r>
      <w:r w:rsidRPr="006F0C28">
        <w:rPr>
          <w:rFonts w:ascii="Times New Roman" w:eastAsia="Calibri" w:hAnsi="Times New Roman" w:cs="Times New Roman"/>
          <w:i/>
          <w:sz w:val="24"/>
          <w:szCs w:val="24"/>
          <w:u w:val="single"/>
        </w:rPr>
        <w:t>информационных уголках для родителей сменяется</w:t>
      </w:r>
      <w:r w:rsidRPr="006F0C28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наглядный материал (информационные листы, памятки, буклеты, консультации по правилам дорожного движения и по предупреждению травматизма и гибели детей);</w:t>
      </w:r>
    </w:p>
    <w:p w:rsidR="002E2E3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 xml:space="preserve">- выставки  творческих  работ с детьми и совместных  </w:t>
      </w:r>
      <w:proofErr w:type="spellStart"/>
      <w:r w:rsidRPr="006F0C28">
        <w:rPr>
          <w:rFonts w:ascii="Times New Roman" w:hAnsi="Times New Roman"/>
          <w:sz w:val="24"/>
          <w:szCs w:val="24"/>
        </w:rPr>
        <w:t>детско</w:t>
      </w:r>
      <w:proofErr w:type="spellEnd"/>
      <w:r w:rsidRPr="006F0C28">
        <w:rPr>
          <w:rFonts w:ascii="Times New Roman" w:hAnsi="Times New Roman"/>
          <w:sz w:val="24"/>
          <w:szCs w:val="24"/>
        </w:rPr>
        <w:t xml:space="preserve"> - родительских работ.</w:t>
      </w: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0656" cy="2086103"/>
            <wp:effectExtent l="19050" t="0" r="644" b="0"/>
            <wp:docPr id="1" name="Рисунок 1" descr="D:\Users\Пользователь\Desktop\ПАПКА  МЕТОДИСТА\ДЛЯ РАБОТЫ\ГИБДД\фото пдд\2 младшая группа № 2 Земля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ПАПКА  МЕТОДИСТА\ДЛЯ РАБОТЫ\ГИБДД\фото пдд\2 младшая группа № 2 Земляни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8" cy="20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6352" cy="2142891"/>
            <wp:effectExtent l="19050" t="0" r="1148" b="0"/>
            <wp:docPr id="2" name="Рисунок 2" descr="D:\Users\Пользователь\Desktop\ПАПКА  МЕТОДИСТА\ДЛЯ РАБОТЫ\ГИБДД\фото пдд\Безопасность на дороге средняя гр. №1 Пет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esktop\ПАПКА  МЕТОДИСТА\ДЛЯ РАБОТЫ\ГИБДД\фото пдд\Безопасность на дороге средняя гр. №1 Петуш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45" cy="21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7232" cy="2031019"/>
            <wp:effectExtent l="19050" t="0" r="0" b="0"/>
            <wp:docPr id="3" name="Рисунок 3" descr="D:\Users\Пользователь\Desktop\ПАПКА  МЕТОДИСТА\ДЛЯ РАБОТЫ\ГИБДД\фото пдд\дорожное движение средняя группа  2 Г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льзователь\Desktop\ПАПКА  МЕТОДИСТА\ДЛЯ РАБОТЫ\ГИБДД\фото пдд\дорожное движение средняя группа  2 Гн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83" cy="20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4793" cy="2021687"/>
            <wp:effectExtent l="19050" t="0" r="0" b="0"/>
            <wp:docPr id="5" name="Рисунок 4" descr="D:\Users\Пользователь\Desktop\ПАПКА  МЕТОДИСТА\ДЛЯ РАБОТЫ\ГИБДД\фото пдд\Зеленый, желтый, красный средняя группа № 3 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esktop\ПАПКА  МЕТОДИСТА\ДЛЯ РАБОТЫ\ГИБДД\фото пдд\Зеленый, желтый, красный средняя группа № 3 Ёж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28" cy="20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3606" cy="3497116"/>
            <wp:effectExtent l="19050" t="0" r="5294" b="0"/>
            <wp:docPr id="6" name="Рисунок 5" descr="D:\Users\Пользователь\Desktop\ПАПКА  МЕТОДИСТА\ДЛЯ РАБОТЫ\ГИБДД\фото пдд\подготовительная группа № 1 З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ользователь\Desktop\ПАПКА  МЕТОДИСТА\ДЛЯ РАБОТЫ\ГИБДД\фото пдд\подготовительная группа № 1 Зай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22" cy="349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</w:t>
      </w:r>
      <w:r w:rsidR="00685978" w:rsidRPr="006F0C28">
        <w:rPr>
          <w:rFonts w:ascii="Times New Roman" w:hAnsi="Times New Roman"/>
          <w:b/>
          <w:sz w:val="24"/>
          <w:szCs w:val="24"/>
        </w:rPr>
        <w:t xml:space="preserve">    </w:t>
      </w:r>
      <w:r w:rsidR="00685978"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6637" cy="3487827"/>
            <wp:effectExtent l="19050" t="0" r="0" b="0"/>
            <wp:docPr id="18" name="Рисунок 17" descr="D:\Users\Пользователь\Desktop\ПАПКА  МЕТОДИСТА\ДЛЯ РАБОТЫ\ГИБДД\Паспорт ПДД ДОУ № 14\фото пдд\старшая группа № 2 Лесови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Пользователь\Desktop\ПАПКА  МЕТОДИСТА\ДЛЯ РАБОТЫ\ГИБДД\Паспорт ПДД ДОУ № 14\фото пдд\старшая группа № 2 Лесовиче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83" cy="34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 </w:t>
      </w:r>
      <w:r w:rsidR="00685978" w:rsidRPr="006F0C28">
        <w:rPr>
          <w:rFonts w:ascii="Times New Roman" w:hAnsi="Times New Roman"/>
          <w:b/>
          <w:sz w:val="24"/>
          <w:szCs w:val="24"/>
        </w:rPr>
        <w:t xml:space="preserve">       </w:t>
      </w:r>
      <w:r w:rsidR="00685978"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2496" cy="3535626"/>
            <wp:effectExtent l="19050" t="0" r="0" b="0"/>
            <wp:docPr id="19" name="Рисунок 18" descr="D:\Users\Пользователь\Desktop\ПАПКА  МЕТОДИСТА\ДЛЯ РАБОТЫ\ГИБДД\Паспорт ПДД ДОУ № 14\фото пдд\Три сигнала сфетофора подготовительная группа № 2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Пользователь\Desktop\ПАПКА  МЕТОДИСТА\ДЛЯ РАБОТЫ\ГИБДД\Паспорт ПДД ДОУ № 14\фото пдд\Три сигнала сфетофора подготовительная группа № 2 Колоб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27" cy="35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978" w:rsidRPr="006F0C28">
        <w:rPr>
          <w:rFonts w:ascii="Times New Roman" w:hAnsi="Times New Roman"/>
          <w:b/>
          <w:sz w:val="24"/>
          <w:szCs w:val="24"/>
        </w:rPr>
        <w:t xml:space="preserve">      </w:t>
      </w:r>
      <w:r w:rsidR="00685978"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3275" cy="1983037"/>
            <wp:effectExtent l="19050" t="0" r="4675" b="0"/>
            <wp:docPr id="20" name="Рисунок 7" descr="D:\Users\Пользователь\Desktop\ПАПКА  МЕТОДИСТА\ДЛЯ РАБОТЫ\ГИБДД\фото пдд\подготовительная группа №2 Колою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ользователь\Desktop\ПАПКА  МЕТОДИСТА\ДЛЯ РАБОТЫ\ГИБДД\фото пдд\подготовительная группа №2 Колою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88" cy="198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</w:t>
      </w: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9914" cy="1928000"/>
            <wp:effectExtent l="19050" t="0" r="1836" b="0"/>
            <wp:docPr id="9" name="Рисунок 8" descr="D:\Users\Пользователь\Desktop\ПАПКА  МЕТОДИСТА\ДЛЯ РАБОТЫ\ГИБДД\фото пдд\Правила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льзователь\Desktop\ПАПКА  МЕТОДИСТА\ДЛЯ РАБОТЫ\ГИБДД\фото пдд\Правила дорож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10" cy="19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978" w:rsidRPr="006F0C28">
        <w:rPr>
          <w:rFonts w:ascii="Times New Roman" w:hAnsi="Times New Roman"/>
          <w:b/>
          <w:sz w:val="24"/>
          <w:szCs w:val="24"/>
        </w:rPr>
        <w:t xml:space="preserve">       </w:t>
      </w:r>
      <w:r w:rsidR="00685978"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0762" cy="1853614"/>
            <wp:effectExtent l="19050" t="0" r="5738" b="0"/>
            <wp:docPr id="21" name="Рисунок 15" descr="D:\Users\Пользователь\Desktop\ПАПКА  МЕТОДИСТА\ДЛЯ РАБОТЫ\ГИБДД\Паспорт ПДД ДОУ № 14\фото пдд\Учимся, иг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Пользователь\Desktop\ПАПКА  МЕТОДИСТА\ДЛЯ РАБОТЫ\ГИБДД\Паспорт ПДД ДОУ № 14\фото пдд\Учимся, игр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90" cy="18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6698" cy="2038120"/>
            <wp:effectExtent l="19050" t="0" r="7452" b="0"/>
            <wp:docPr id="10" name="Рисунок 9" descr="D:\Users\Пользователь\Desktop\ПАПКА  МЕТОДИСТА\ДЛЯ РАБОТЫ\ГИБДД\фото пдд\правила поведения на дороге подготовительная гр. № 1  З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Пользователь\Desktop\ПАПКА  МЕТОДИСТА\ДЛЯ РАБОТЫ\ГИБДД\фото пдд\правила поведения на дороге подготовительная гр. № 1  Зай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35" cy="2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1739" cy="2056907"/>
            <wp:effectExtent l="19050" t="0" r="1461" b="0"/>
            <wp:docPr id="11" name="Рисунок 10" descr="D:\Users\Пользователь\Desktop\ПАПКА  МЕТОДИСТА\ДЛЯ РАБОТЫ\ГИБДД\фото пдд\правила поведения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Пользователь\Desktop\ПАПКА  МЕТОДИСТА\ДЛЯ РАБОТЫ\ГИБДД\фото пдд\правила поведения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83" cy="206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2E3C" w:rsidRPr="006F0C28" w:rsidRDefault="002E2E3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2043710"/>
            <wp:effectExtent l="19050" t="0" r="0" b="0"/>
            <wp:docPr id="12" name="Рисунок 11" descr="D:\Users\Пользователь\Desktop\ПАПКА  МЕТОДИСТА\ДЛЯ РАБОТЫ\ГИБДД\фото пдд\Светофор на по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Пользователь\Desktop\ПАПКА  МЕТОДИСТА\ДЛЯ РАБОТЫ\ГИБДД\фото пдд\Светофор на пост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47" cy="20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6697" cy="2038121"/>
            <wp:effectExtent l="19050" t="0" r="7453" b="0"/>
            <wp:docPr id="13" name="Рисунок 12" descr="D:\Users\Пользователь\Desktop\ПАПКА  МЕТОДИСТА\ДЛЯ РАБОТЫ\ГИБДД\фото пдд\Соблюдаем  правила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Пользователь\Desktop\ПАПКА  МЕТОДИСТА\ДЛЯ РАБОТЫ\ГИБДД\фото пдд\Соблюдаем  правила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87" cy="20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9907" cy="2100545"/>
            <wp:effectExtent l="19050" t="0" r="443" b="0"/>
            <wp:docPr id="14" name="Рисунок 13" descr="D:\Users\Пользователь\Desktop\ПАПКА  МЕТОДИСТА\ДЛЯ РАБОТЫ\ГИБДД\фото пдд\Соблюдаем правила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Пользователь\Desktop\ПАПКА  МЕТОДИСТА\ДЛЯ РАБОТЫ\ГИБДД\фото пдд\Соблюдаем правила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52" cy="21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123" cy="2093205"/>
            <wp:effectExtent l="19050" t="0" r="0" b="0"/>
            <wp:docPr id="15" name="Рисунок 14" descr="D:\Users\Пользователь\Desktop\ПАПКА  МЕТОДИСТА\ДЛЯ РАБОТЫ\ГИБДД\фото пдд\средняя группа № 1 Пет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Пользователь\Desktop\ПАПКА  МЕТОДИСТА\ДЛЯ РАБОТЫ\ГИБДД\фото пдд\средняя группа № 1 Петуш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2" cy="209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2058" cy="1837845"/>
            <wp:effectExtent l="19050" t="0" r="192" b="0"/>
            <wp:docPr id="29" name="Рисунок 26" descr="D:\Users\Пользователь\Desktop\фото дс\ФОТО ПДД центры\DSC0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Пользователь\Desktop\фото дс\ФОТО ПДД центры\DSC08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33" cy="18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9428" cy="1856057"/>
            <wp:effectExtent l="19050" t="0" r="0" b="0"/>
            <wp:docPr id="32" name="Рисунок 29" descr="D:\Users\Пользователь\Desktop\фото дс\ФОТО ПДД центры\DSC0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Пользователь\Desktop\фото дс\ФОТО ПДД центры\DSC09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03" cy="185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6229" cy="4307596"/>
            <wp:effectExtent l="19050" t="0" r="0" b="0"/>
            <wp:docPr id="28" name="Рисунок 25" descr="D:\Users\Пользователь\Desktop\фото дс\ФОТО ПДД центры\DSC0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Пользователь\Desktop\фото дс\ФОТО ПДД центры\DSC08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37" cy="43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8942" cy="4131325"/>
            <wp:effectExtent l="19050" t="0" r="0" b="0"/>
            <wp:docPr id="30" name="Рисунок 27" descr="D:\Users\Пользователь\Desktop\фото дс\ФОТО ПДД центры\DSC0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Пользователь\Desktop\фото дс\ФОТО ПДД центры\DSC08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97" cy="413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685978" w:rsidP="006F0C28">
      <w:pPr>
        <w:pStyle w:val="a5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85978" w:rsidRPr="006F0C28" w:rsidRDefault="00565CFE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02703" cy="2463741"/>
            <wp:effectExtent l="19050" t="0" r="0" b="0"/>
            <wp:docPr id="36" name="Рисунок 32" descr="D:\Users\Пользователь\Desktop\фото дс\ФОТО ПДД центры\DSC0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Пользователь\Desktop\фото дс\ФОТО ПДД центры\DSC09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78" cy="24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85978" w:rsidRPr="006F0C28" w:rsidRDefault="00565CFE" w:rsidP="006F0C28">
      <w:pPr>
        <w:pStyle w:val="a5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251" cy="1856604"/>
            <wp:effectExtent l="19050" t="0" r="0" b="0"/>
            <wp:docPr id="38" name="Рисунок 34" descr="D:\Users\Пользователь\Desktop\фото дс\ФОТО ПДД центры\DSC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Пользователь\Desktop\фото дс\ФОТО ПДД центры\DSC09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98" cy="18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565CFE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4675" cy="1966010"/>
            <wp:effectExtent l="19050" t="0" r="0" b="0"/>
            <wp:docPr id="39" name="Рисунок 35" descr="D:\Users\Пользователь\Desktop\фото дс\ФОТО ПДД центры\DSC0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Пользователь\Desktop\фото дс\ФОТО ПДД центры\DSC09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77" cy="19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sz w:val="24"/>
          <w:szCs w:val="24"/>
        </w:rPr>
        <w:t xml:space="preserve">    </w:t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1812622"/>
            <wp:effectExtent l="19050" t="0" r="0" b="0"/>
            <wp:docPr id="41" name="Рисунок 36" descr="D:\Users\Пользователь\Desktop\фото дс\ФОТО ПДД центры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Пользователь\Desktop\фото дс\ФОТО ПДД центры\DSC09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FE" w:rsidRPr="006F0C28" w:rsidRDefault="00565CFE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4986" cy="1854832"/>
            <wp:effectExtent l="19050" t="0" r="0" b="0"/>
            <wp:docPr id="27" name="Рисунок 24" descr="D:\Users\Пользователь\Desktop\фото дс\ФОТО ПДД центры\resized_1024x768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Пользователь\Desktop\фото дс\ФОТО ПДД центры\resized_1024x768\DSC029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24" cy="185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7436" cy="1929725"/>
            <wp:effectExtent l="19050" t="0" r="0" b="0"/>
            <wp:docPr id="25" name="Рисунок 22" descr="D:\Users\Пользователь\Desktop\фото дс\ФОТО ПДД центры\resized_1024x768\DSC0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Пользователь\Desktop\фото дс\ФОТО ПДД центры\resized_1024x768\DSC029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98" cy="19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28" w:rsidRDefault="006F0C2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190" cy="1909581"/>
            <wp:effectExtent l="19050" t="0" r="9360" b="0"/>
            <wp:docPr id="24" name="Рисунок 21" descr="D:\Users\Пользователь\Desktop\фото дс\ФОТО ПДД центры\resized_1024x768\DSC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Пользователь\Desktop\фото дс\ФОТО ПДД центры\resized_1024x768\DSC029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01" cy="19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6193" cy="1882277"/>
            <wp:effectExtent l="19050" t="0" r="0" b="0"/>
            <wp:docPr id="23" name="Рисунок 20" descr="D:\Users\Пользователь\Desktop\фото дс\ФОТО ПДД центры\resized_1024x768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Пользователь\Desktop\фото дс\ФОТО ПДД центры\resized_1024x768\DSC029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78" cy="18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28" w:rsidRDefault="006F0C2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84" cy="1890463"/>
            <wp:effectExtent l="19050" t="0" r="0" b="0"/>
            <wp:docPr id="22" name="Рисунок 19" descr="D:\Users\Пользователь\Desktop\фото дс\ФОТО ПДД центры\resized_1024x768\DSC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Пользователь\Desktop\фото дс\ФОТО ПДД центры\resized_1024x768\DSC029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58" cy="18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78" w:rsidRPr="006F0C28" w:rsidRDefault="00685978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sz w:val="24"/>
          <w:szCs w:val="24"/>
        </w:rPr>
        <w:t xml:space="preserve">   </w:t>
      </w:r>
    </w:p>
    <w:p w:rsidR="00565CFE" w:rsidRPr="006F0C28" w:rsidRDefault="00565CFE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65CFE" w:rsidRPr="006F0C28" w:rsidRDefault="00565CFE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0C28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6F0C28">
        <w:rPr>
          <w:rFonts w:ascii="Times New Roman" w:hAnsi="Times New Roman"/>
          <w:b/>
          <w:sz w:val="24"/>
          <w:szCs w:val="24"/>
        </w:rPr>
        <w:t>. Организационно-методическая работа в ДОУ, направленная на обучение детей безопасному поведению на дорогах и работе с родителями по предупреждению травматизма и гибели детей в ДТП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В методическом кабинете детского сада имеется необходимое </w:t>
      </w:r>
      <w:r w:rsidRPr="006F0C28">
        <w:rPr>
          <w:bCs/>
          <w:color w:val="000000"/>
        </w:rPr>
        <w:t>программно-методическое обеспечение.</w:t>
      </w:r>
      <w:r w:rsidRPr="006F0C28">
        <w:rPr>
          <w:color w:val="000000"/>
        </w:rPr>
        <w:t> </w:t>
      </w:r>
      <w:r w:rsidRPr="006F0C28">
        <w:rPr>
          <w:rStyle w:val="a4"/>
          <w:b w:val="0"/>
          <w:color w:val="000000"/>
        </w:rPr>
        <w:t>Оснащение методического кабинета  включает в себя: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>- методическую и художественную литературу по данной тематике;</w:t>
      </w:r>
    </w:p>
    <w:p w:rsidR="00C66F2C" w:rsidRPr="006F0C28" w:rsidRDefault="00C66F2C" w:rsidP="006F0C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- ди</w:t>
      </w:r>
      <w:r w:rsidRPr="006F0C28">
        <w:rPr>
          <w:rFonts w:ascii="Times New Roman" w:eastAsia="Calibri" w:hAnsi="Times New Roman" w:cs="Times New Roman"/>
          <w:sz w:val="24"/>
          <w:szCs w:val="24"/>
        </w:rPr>
        <w:t>дактические</w:t>
      </w:r>
      <w:r w:rsidRPr="006F0C28">
        <w:rPr>
          <w:rFonts w:ascii="Times New Roman" w:hAnsi="Times New Roman" w:cs="Times New Roman"/>
          <w:sz w:val="24"/>
          <w:szCs w:val="24"/>
        </w:rPr>
        <w:t>, настольно-печатные</w:t>
      </w:r>
      <w:r w:rsidRPr="006F0C28">
        <w:rPr>
          <w:rFonts w:ascii="Times New Roman" w:eastAsia="Calibri" w:hAnsi="Times New Roman" w:cs="Times New Roman"/>
          <w:sz w:val="24"/>
          <w:szCs w:val="24"/>
        </w:rPr>
        <w:t xml:space="preserve"> игры</w:t>
      </w:r>
      <w:r w:rsidRPr="006F0C28">
        <w:rPr>
          <w:rFonts w:ascii="Times New Roman" w:hAnsi="Times New Roman" w:cs="Times New Roman"/>
          <w:sz w:val="24"/>
          <w:szCs w:val="24"/>
        </w:rPr>
        <w:t xml:space="preserve"> </w:t>
      </w:r>
      <w:r w:rsidRPr="006F0C28">
        <w:rPr>
          <w:rFonts w:ascii="Times New Roman" w:eastAsia="Calibri" w:hAnsi="Times New Roman" w:cs="Times New Roman"/>
          <w:sz w:val="24"/>
          <w:szCs w:val="24"/>
        </w:rPr>
        <w:t>«Говорящие знаки», «Дорожная азбука», «Стоп! Иди!»</w:t>
      </w:r>
      <w:r w:rsidRPr="006F0C28">
        <w:rPr>
          <w:rFonts w:ascii="Times New Roman" w:hAnsi="Times New Roman" w:cs="Times New Roman"/>
          <w:sz w:val="24"/>
          <w:szCs w:val="24"/>
        </w:rPr>
        <w:t>, «Светофор»</w:t>
      </w:r>
      <w:r w:rsidRPr="006F0C28">
        <w:rPr>
          <w:rFonts w:ascii="Times New Roman" w:eastAsia="Calibri" w:hAnsi="Times New Roman" w:cs="Times New Roman"/>
          <w:sz w:val="24"/>
          <w:szCs w:val="24"/>
        </w:rPr>
        <w:t xml:space="preserve"> и т.д.</w:t>
      </w:r>
      <w:r w:rsidRPr="006F0C28">
        <w:rPr>
          <w:rFonts w:ascii="Times New Roman" w:hAnsi="Times New Roman" w:cs="Times New Roman"/>
          <w:sz w:val="24"/>
          <w:szCs w:val="24"/>
        </w:rPr>
        <w:t>;</w:t>
      </w:r>
    </w:p>
    <w:p w:rsidR="00C66F2C" w:rsidRPr="006F0C28" w:rsidRDefault="00C66F2C" w:rsidP="006F0C28">
      <w:pPr>
        <w:pStyle w:val="a5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0C28">
        <w:rPr>
          <w:rFonts w:ascii="Times New Roman" w:hAnsi="Times New Roman"/>
          <w:sz w:val="24"/>
          <w:szCs w:val="24"/>
        </w:rPr>
        <w:t xml:space="preserve">- </w:t>
      </w:r>
      <w:r w:rsidRPr="006F0C28">
        <w:rPr>
          <w:rFonts w:ascii="Times New Roman" w:hAnsi="Times New Roman"/>
          <w:color w:val="000000"/>
          <w:sz w:val="24"/>
          <w:szCs w:val="24"/>
        </w:rPr>
        <w:t>наглядно-иллюстративные материалы;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-сценарии праздников, экскурсий, бесед, консультаций, конспектов занятий и развлечений по пропаганде дорожной азбуки;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- фотоальбомы, детские рисунки;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- комплекты плакатов по предупреждению дорожного травматизма;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-комплекты плакатов «Правила дорожного движения»;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>- материалы по работе с родителями;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 xml:space="preserve">- макет светофора, дорожных знаков </w:t>
      </w:r>
      <w:proofErr w:type="gramStart"/>
      <w:r w:rsidRPr="006F0C28">
        <w:t>наглядные</w:t>
      </w:r>
      <w:proofErr w:type="gramEnd"/>
      <w:r w:rsidRPr="006F0C28">
        <w:t>, переносные, нагрудные</w:t>
      </w:r>
      <w:r w:rsidR="00A76ACF">
        <w:t>, напольные</w:t>
      </w:r>
      <w:r w:rsidRPr="006F0C28">
        <w:rPr>
          <w:color w:val="000000"/>
        </w:rPr>
        <w:t>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 xml:space="preserve">- </w:t>
      </w:r>
      <w:r w:rsidRPr="006F0C28">
        <w:t>атрибуты к сюжетно-ролевым играм: жезл, свистки, фуражки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</w:pPr>
      <w:r w:rsidRPr="006F0C28">
        <w:rPr>
          <w:color w:val="000000"/>
        </w:rPr>
        <w:t xml:space="preserve">- </w:t>
      </w:r>
      <w:r w:rsidRPr="006F0C28">
        <w:t>конструкторы (</w:t>
      </w:r>
      <w:proofErr w:type="gramStart"/>
      <w:r w:rsidRPr="006F0C28">
        <w:t>строительный</w:t>
      </w:r>
      <w:proofErr w:type="gramEnd"/>
      <w:r w:rsidRPr="006F0C28">
        <w:t>);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t>-</w:t>
      </w:r>
      <w:r w:rsidRPr="006F0C28">
        <w:rPr>
          <w:color w:val="000000"/>
        </w:rPr>
        <w:t xml:space="preserve"> картотека стихов, загадок, считалок, поговорок, пословиц;</w:t>
      </w: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6F0C28">
        <w:rPr>
          <w:color w:val="000000"/>
        </w:rPr>
        <w:t xml:space="preserve">-разметка </w:t>
      </w:r>
      <w:r w:rsidR="00570356">
        <w:rPr>
          <w:color w:val="000000"/>
        </w:rPr>
        <w:t xml:space="preserve"> - перекресток </w:t>
      </w:r>
      <w:r w:rsidRPr="006F0C28">
        <w:rPr>
          <w:color w:val="000000"/>
        </w:rPr>
        <w:t>на асфальте на территории ДОУ.</w:t>
      </w:r>
    </w:p>
    <w:p w:rsidR="00C66F2C" w:rsidRPr="006F0C28" w:rsidRDefault="00C66F2C" w:rsidP="006F0C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hAnsi="Times New Roman" w:cs="Times New Roman"/>
          <w:b/>
          <w:sz w:val="24"/>
          <w:szCs w:val="24"/>
        </w:rPr>
        <w:t>Основные направления работы с детьми:</w:t>
      </w:r>
      <w:r w:rsidRPr="006F0C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Обучение правилам дорожного движения проводятся не только на специально организованных занятиях, но и в разных видах деятельности по образовательным областям: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Художественно - эстетическое развитие</w:t>
      </w:r>
      <w:r w:rsidRPr="006F0C28">
        <w:rPr>
          <w:rStyle w:val="apple-converted-space"/>
          <w:rFonts w:ascii="Times New Roman" w:eastAsiaTheme="majorEastAsia" w:hAnsi="Times New Roman" w:cs="Times New Roman"/>
          <w:sz w:val="24"/>
          <w:szCs w:val="24"/>
          <w:bdr w:val="none" w:sz="0" w:space="0" w:color="auto" w:frame="1"/>
        </w:rPr>
        <w:t> </w:t>
      </w:r>
      <w:r w:rsidRPr="006F0C28">
        <w:rPr>
          <w:rFonts w:ascii="Times New Roman" w:hAnsi="Times New Roman" w:cs="Times New Roman"/>
          <w:sz w:val="24"/>
          <w:szCs w:val="24"/>
        </w:rPr>
        <w:t>- сюжетное рисование по впечатлениям проведенных занятий, моделирования дорожных ситуаций, закрепление пройденного материала; выставки детских рисунков.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0C2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Речевое развитие -</w:t>
      </w:r>
      <w:r w:rsidRPr="006F0C28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Pr="006F0C28">
        <w:rPr>
          <w:rFonts w:ascii="Times New Roman" w:hAnsi="Times New Roman" w:cs="Times New Roman"/>
          <w:sz w:val="24"/>
          <w:szCs w:val="24"/>
        </w:rPr>
        <w:t xml:space="preserve">использование стихов, рассказов, загадок; чтение художественной  литературы, 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составление рассказов, театрализация.</w:t>
      </w:r>
      <w:proofErr w:type="gramEnd"/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Физическое развитие </w:t>
      </w:r>
      <w:r w:rsidRPr="006F0C28">
        <w:rPr>
          <w:rFonts w:ascii="Times New Roman" w:hAnsi="Times New Roman" w:cs="Times New Roman"/>
          <w:sz w:val="24"/>
          <w:szCs w:val="24"/>
        </w:rPr>
        <w:t>- использование подвижных игр, физкультминуток, развлечения по ПДД.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C2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Познавательное развитие</w:t>
      </w:r>
      <w:r w:rsidRPr="006F0C28">
        <w:rPr>
          <w:rStyle w:val="apple-converted-space"/>
          <w:rFonts w:ascii="Times New Roman" w:eastAsiaTheme="majorEastAsia" w:hAnsi="Times New Roman" w:cs="Times New Roman"/>
          <w:sz w:val="24"/>
          <w:szCs w:val="24"/>
          <w:bdr w:val="none" w:sz="0" w:space="0" w:color="auto" w:frame="1"/>
        </w:rPr>
        <w:t> </w:t>
      </w:r>
      <w:r w:rsidRPr="006F0C28">
        <w:rPr>
          <w:rFonts w:ascii="Times New Roman" w:hAnsi="Times New Roman" w:cs="Times New Roman"/>
          <w:sz w:val="24"/>
          <w:szCs w:val="24"/>
        </w:rPr>
        <w:t xml:space="preserve">– экскурсии, ориентировка на местности, история транспорта, </w:t>
      </w:r>
      <w:r w:rsidRPr="006F0C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презентация проектов, моделирование, целевые прогулки.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В процессе организации совместной деятельности взрослых и детей проводятся тематические занятия, анализ проблемных ситуаций, дидактические игры «Светофор», «Знаки на дорогах», «Внимание дорога» и подвижные игры. Организуются творческие продуктивные виды деятельности: аппликация «Машины на нашей улице», «Светофор», конструирование «Гаражи», «Машины».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>Реализуя программные требования, в ДОУ оборудован перекресток  ПДД  - место для обучения пра</w:t>
      </w:r>
      <w:r w:rsidRPr="006F0C28">
        <w:rPr>
          <w:rFonts w:ascii="Times New Roman" w:hAnsi="Times New Roman" w:cs="Times New Roman"/>
          <w:sz w:val="24"/>
          <w:szCs w:val="24"/>
        </w:rPr>
        <w:softHyphen/>
        <w:t xml:space="preserve">вилам дорожного движения. Дети, используя площадку, упражняются в соблюдении правил дорожного движения: учатся ходить по тротуару, переходить дорогу только по пешеходному переходу. </w:t>
      </w:r>
    </w:p>
    <w:p w:rsidR="00565CFE" w:rsidRPr="006F0C28" w:rsidRDefault="00565CFE" w:rsidP="006F0C2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C28">
        <w:rPr>
          <w:rFonts w:ascii="Times New Roman" w:hAnsi="Times New Roman" w:cs="Times New Roman"/>
          <w:sz w:val="24"/>
          <w:szCs w:val="24"/>
        </w:rPr>
        <w:t xml:space="preserve">С этой же целью в дошкольных группах ДОУ созданы макеты улиц города с дорожными знаками, на которых дети также моделируют различные дорожные ситуации и отрабатывают правила поведения на дороге. </w:t>
      </w:r>
    </w:p>
    <w:p w:rsidR="00C66F2C" w:rsidRDefault="009F563F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3912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85" w:rsidRDefault="00FC6F85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FC6F85" w:rsidRDefault="00FC6F85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FC6F85" w:rsidRDefault="00FC6F85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C66F2C" w:rsidRPr="006F0C28" w:rsidRDefault="00C66F2C" w:rsidP="006F0C28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bookmarkStart w:id="0" w:name="_GoBack"/>
      <w:bookmarkEnd w:id="0"/>
    </w:p>
    <w:p w:rsidR="005110B2" w:rsidRPr="006F0C28" w:rsidRDefault="005110B2" w:rsidP="006F0C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110B2" w:rsidRPr="006F0C28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683" w:rsidRDefault="00166683" w:rsidP="002E2E3C">
      <w:pPr>
        <w:spacing w:after="0" w:line="240" w:lineRule="auto"/>
      </w:pPr>
      <w:r>
        <w:separator/>
      </w:r>
    </w:p>
  </w:endnote>
  <w:endnote w:type="continuationSeparator" w:id="0">
    <w:p w:rsidR="00166683" w:rsidRDefault="00166683" w:rsidP="002E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683" w:rsidRDefault="00166683" w:rsidP="002E2E3C">
      <w:pPr>
        <w:spacing w:after="0" w:line="240" w:lineRule="auto"/>
      </w:pPr>
      <w:r>
        <w:separator/>
      </w:r>
    </w:p>
  </w:footnote>
  <w:footnote w:type="continuationSeparator" w:id="0">
    <w:p w:rsidR="00166683" w:rsidRDefault="00166683" w:rsidP="002E2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D63A4"/>
    <w:multiLevelType w:val="multilevel"/>
    <w:tmpl w:val="9570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7D5EAA"/>
    <w:multiLevelType w:val="multilevel"/>
    <w:tmpl w:val="F4F4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D113CF"/>
    <w:multiLevelType w:val="multilevel"/>
    <w:tmpl w:val="5D16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44128"/>
    <w:multiLevelType w:val="multilevel"/>
    <w:tmpl w:val="9CA0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9587F"/>
    <w:multiLevelType w:val="multilevel"/>
    <w:tmpl w:val="A3C2E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758B0"/>
    <w:multiLevelType w:val="hybridMultilevel"/>
    <w:tmpl w:val="2FC06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10760"/>
    <w:multiLevelType w:val="hybridMultilevel"/>
    <w:tmpl w:val="E1807B08"/>
    <w:lvl w:ilvl="0" w:tplc="C598CA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E6B2A33"/>
    <w:multiLevelType w:val="hybridMultilevel"/>
    <w:tmpl w:val="3D820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A0802"/>
    <w:multiLevelType w:val="multilevel"/>
    <w:tmpl w:val="68FAA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945C50"/>
    <w:multiLevelType w:val="hybridMultilevel"/>
    <w:tmpl w:val="8188ACC0"/>
    <w:lvl w:ilvl="0" w:tplc="AF6070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E6F1D"/>
    <w:multiLevelType w:val="multilevel"/>
    <w:tmpl w:val="D1B2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F2C"/>
    <w:rsid w:val="00166683"/>
    <w:rsid w:val="002E2E3C"/>
    <w:rsid w:val="003A3F09"/>
    <w:rsid w:val="005110B2"/>
    <w:rsid w:val="00526EC3"/>
    <w:rsid w:val="00565CFE"/>
    <w:rsid w:val="00570356"/>
    <w:rsid w:val="00685978"/>
    <w:rsid w:val="006F0C28"/>
    <w:rsid w:val="008648AF"/>
    <w:rsid w:val="0095509D"/>
    <w:rsid w:val="009F563F"/>
    <w:rsid w:val="00A76ACF"/>
    <w:rsid w:val="00BA23BB"/>
    <w:rsid w:val="00C66F2C"/>
    <w:rsid w:val="00D976F5"/>
    <w:rsid w:val="00EA3D31"/>
    <w:rsid w:val="00FC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6F2C"/>
    <w:rPr>
      <w:b/>
      <w:bCs/>
    </w:rPr>
  </w:style>
  <w:style w:type="paragraph" w:styleId="a5">
    <w:name w:val="List Paragraph"/>
    <w:basedOn w:val="a"/>
    <w:uiPriority w:val="34"/>
    <w:qFormat/>
    <w:rsid w:val="00C66F2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1">
    <w:name w:val="Основной текст 21"/>
    <w:basedOn w:val="a"/>
    <w:rsid w:val="00C66F2C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 Spacing"/>
    <w:uiPriority w:val="1"/>
    <w:qFormat/>
    <w:rsid w:val="0095509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E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E3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E2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2E3C"/>
  </w:style>
  <w:style w:type="paragraph" w:styleId="ab">
    <w:name w:val="footer"/>
    <w:basedOn w:val="a"/>
    <w:link w:val="ac"/>
    <w:uiPriority w:val="99"/>
    <w:semiHidden/>
    <w:unhideWhenUsed/>
    <w:rsid w:val="002E2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E2E3C"/>
  </w:style>
  <w:style w:type="character" w:customStyle="1" w:styleId="apple-converted-space">
    <w:name w:val="apple-converted-space"/>
    <w:basedOn w:val="a0"/>
    <w:rsid w:val="00565C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cp:lastPrinted>2018-07-19T06:31:00Z</cp:lastPrinted>
  <dcterms:created xsi:type="dcterms:W3CDTF">2018-07-19T04:35:00Z</dcterms:created>
  <dcterms:modified xsi:type="dcterms:W3CDTF">2018-07-19T06:36:00Z</dcterms:modified>
</cp:coreProperties>
</file>