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B9" w:rsidRDefault="00E91FB9" w:rsidP="00E91FB9">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35pt;height:692.9pt" o:ole="">
            <v:imagedata r:id="rId6" o:title=""/>
          </v:shape>
          <o:OLEObject Type="Embed" ProgID="AcroExch.Document.DC" ShapeID="_x0000_i1025" DrawAspect="Content" ObjectID="_1518427078" r:id="rId7"/>
        </w:object>
      </w:r>
    </w:p>
    <w:p w:rsidR="00E91FB9" w:rsidRDefault="00E91FB9" w:rsidP="00E91FB9">
      <w:pPr>
        <w:pStyle w:val="a4"/>
        <w:rPr>
          <w:rFonts w:ascii="Times New Roman" w:hAnsi="Times New Roman" w:cs="Times New Roman"/>
          <w:b/>
          <w:sz w:val="24"/>
          <w:szCs w:val="24"/>
          <w:lang w:eastAsia="ru-RU"/>
        </w:rPr>
      </w:pPr>
    </w:p>
    <w:p w:rsidR="00E91FB9" w:rsidRPr="00826E34" w:rsidRDefault="00E91FB9" w:rsidP="00E91FB9">
      <w:pPr>
        <w:pStyle w:val="a4"/>
        <w:rPr>
          <w:rFonts w:ascii="Times New Roman" w:hAnsi="Times New Roman" w:cs="Times New Roman"/>
          <w:b/>
          <w:sz w:val="24"/>
          <w:szCs w:val="24"/>
          <w:lang w:eastAsia="ru-RU"/>
        </w:rPr>
      </w:pPr>
      <w:bookmarkStart w:id="0" w:name="_GoBack"/>
      <w:bookmarkEnd w:id="0"/>
      <w:r w:rsidRPr="00826E34">
        <w:rPr>
          <w:rFonts w:ascii="Times New Roman" w:hAnsi="Times New Roman" w:cs="Times New Roman"/>
          <w:b/>
          <w:sz w:val="24"/>
          <w:szCs w:val="24"/>
          <w:lang w:eastAsia="ru-RU"/>
        </w:rPr>
        <w:lastRenderedPageBreak/>
        <w:t>1. Общие положения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1.1.Настоящее Положение разработано для Муниципального автономного дошкольного  образовательного  учреждения «Детский сад  № 14 «Юбилейный»   (далее – МАДОУ).</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1.2.Настоящее Положение разработано в соответствии </w:t>
      </w:r>
      <w:proofErr w:type="gramStart"/>
      <w:r w:rsidRPr="00826E34">
        <w:rPr>
          <w:rFonts w:ascii="Times New Roman" w:hAnsi="Times New Roman" w:cs="Times New Roman"/>
          <w:sz w:val="24"/>
          <w:szCs w:val="24"/>
          <w:lang w:eastAsia="ru-RU"/>
        </w:rPr>
        <w:t>с</w:t>
      </w:r>
      <w:proofErr w:type="gramEnd"/>
      <w:r w:rsidRPr="00826E34">
        <w:rPr>
          <w:rFonts w:ascii="Times New Roman" w:hAnsi="Times New Roman" w:cs="Times New Roman"/>
          <w:sz w:val="24"/>
          <w:szCs w:val="24"/>
          <w:lang w:eastAsia="ru-RU"/>
        </w:rPr>
        <w:t>:</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Федеральным законом «Об образовании в Российской Федерации»   от 29.12.2012  №273-ФЗ    </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Федеральным государственным образовательным стандартом дошкольного образования от 17.10.2013 № 1155</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Приказом </w:t>
      </w:r>
      <w:proofErr w:type="spellStart"/>
      <w:r w:rsidRPr="00826E34">
        <w:rPr>
          <w:rFonts w:ascii="Times New Roman" w:hAnsi="Times New Roman" w:cs="Times New Roman"/>
          <w:sz w:val="24"/>
          <w:szCs w:val="24"/>
          <w:lang w:eastAsia="ru-RU"/>
        </w:rPr>
        <w:t>Минобрнауки</w:t>
      </w:r>
      <w:proofErr w:type="spellEnd"/>
      <w:r w:rsidRPr="00826E34">
        <w:rPr>
          <w:rFonts w:ascii="Times New Roman" w:hAnsi="Times New Roman" w:cs="Times New Roman"/>
          <w:sz w:val="24"/>
          <w:szCs w:val="24"/>
          <w:lang w:eastAsia="ru-RU"/>
        </w:rPr>
        <w:t xml:space="preserve"> России «Об утверждении порядка организации и осуществления образовательной деятельности по основным общеобразовательным прог</w:t>
      </w:r>
      <w:r>
        <w:rPr>
          <w:rFonts w:ascii="Times New Roman" w:hAnsi="Times New Roman" w:cs="Times New Roman"/>
          <w:sz w:val="24"/>
          <w:szCs w:val="24"/>
          <w:lang w:eastAsia="ru-RU"/>
        </w:rPr>
        <w:t xml:space="preserve">раммам дошкольного образования» </w:t>
      </w:r>
      <w:r w:rsidRPr="00826E34">
        <w:rPr>
          <w:rFonts w:ascii="Times New Roman" w:hAnsi="Times New Roman" w:cs="Times New Roman"/>
          <w:sz w:val="24"/>
          <w:szCs w:val="24"/>
          <w:lang w:eastAsia="ru-RU"/>
        </w:rPr>
        <w:t xml:space="preserve"> от 30.08.2013 №1014</w:t>
      </w:r>
      <w:r>
        <w:rPr>
          <w:rFonts w:ascii="Times New Roman" w:hAnsi="Times New Roman" w:cs="Times New Roman"/>
          <w:sz w:val="24"/>
          <w:szCs w:val="24"/>
          <w:lang w:eastAsia="ru-RU"/>
        </w:rPr>
        <w:t>г.</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Уставом МАДОУ;</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Согласно требованиям ФГОС дошкольного образования при реализации образовательной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2. Основные понятия.</w:t>
      </w:r>
    </w:p>
    <w:p w:rsidR="00E91FB9" w:rsidRPr="00826E34" w:rsidRDefault="00E91FB9" w:rsidP="00E91FB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требованиям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Мониторинг освоения детьми  основной образовательной программы дошкольного образования (ООП ДО) является системой  работы и  имеет определенные этапы реализации: сбор, обработка,  распространение и хранение информации об уровне освоения детьми ООП </w:t>
      </w:r>
      <w:proofErr w:type="gramStart"/>
      <w:r w:rsidRPr="00826E34">
        <w:rPr>
          <w:rFonts w:ascii="Times New Roman" w:hAnsi="Times New Roman" w:cs="Times New Roman"/>
          <w:sz w:val="24"/>
          <w:szCs w:val="24"/>
          <w:lang w:eastAsia="ru-RU"/>
        </w:rPr>
        <w:t>ДО</w:t>
      </w:r>
      <w:proofErr w:type="gramEnd"/>
      <w:r w:rsidRPr="00826E34">
        <w:rPr>
          <w:rFonts w:ascii="Times New Roman" w:hAnsi="Times New Roman" w:cs="Times New Roman"/>
          <w:sz w:val="24"/>
          <w:szCs w:val="24"/>
          <w:lang w:eastAsia="ru-RU"/>
        </w:rPr>
        <w:t xml:space="preserve"> </w:t>
      </w:r>
      <w:proofErr w:type="gramStart"/>
      <w:r w:rsidRPr="00826E34">
        <w:rPr>
          <w:rFonts w:ascii="Times New Roman" w:hAnsi="Times New Roman" w:cs="Times New Roman"/>
          <w:sz w:val="24"/>
          <w:szCs w:val="24"/>
          <w:lang w:eastAsia="ru-RU"/>
        </w:rPr>
        <w:t>в</w:t>
      </w:r>
      <w:proofErr w:type="gramEnd"/>
      <w:r w:rsidRPr="00826E34">
        <w:rPr>
          <w:rFonts w:ascii="Times New Roman" w:hAnsi="Times New Roman" w:cs="Times New Roman"/>
          <w:sz w:val="24"/>
          <w:szCs w:val="24"/>
          <w:lang w:eastAsia="ru-RU"/>
        </w:rPr>
        <w:t xml:space="preserve"> контексте оценки качества дошкольного образования.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3. Цель и задачи оценки индивидуального развития дошкольников.</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3.1.</w:t>
      </w:r>
      <w:r w:rsidRPr="00826E34">
        <w:rPr>
          <w:rFonts w:ascii="Times New Roman" w:hAnsi="Times New Roman" w:cs="Times New Roman"/>
          <w:b/>
          <w:sz w:val="24"/>
          <w:szCs w:val="24"/>
          <w:lang w:eastAsia="ru-RU"/>
        </w:rPr>
        <w:t>Цель</w:t>
      </w:r>
      <w:r w:rsidRPr="00826E34">
        <w:rPr>
          <w:rFonts w:ascii="Times New Roman" w:hAnsi="Times New Roman" w:cs="Times New Roman"/>
          <w:sz w:val="24"/>
          <w:szCs w:val="24"/>
          <w:lang w:eastAsia="ru-RU"/>
        </w:rPr>
        <w:t> оценки индивидуального развития дошкольников –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sz w:val="24"/>
          <w:szCs w:val="24"/>
          <w:lang w:eastAsia="ru-RU"/>
        </w:rPr>
        <w:t>3.2.</w:t>
      </w:r>
      <w:r w:rsidRPr="00826E34">
        <w:rPr>
          <w:rFonts w:ascii="Times New Roman" w:hAnsi="Times New Roman" w:cs="Times New Roman"/>
          <w:b/>
          <w:sz w:val="24"/>
          <w:szCs w:val="24"/>
          <w:lang w:eastAsia="ru-RU"/>
        </w:rPr>
        <w:t>Задачи:</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В соответствии с требованиями ФГОС дошкольного образования результаты педагоги</w:t>
      </w:r>
      <w:r>
        <w:rPr>
          <w:rFonts w:ascii="Times New Roman" w:hAnsi="Times New Roman" w:cs="Times New Roman"/>
          <w:sz w:val="24"/>
          <w:szCs w:val="24"/>
          <w:lang w:eastAsia="ru-RU"/>
        </w:rPr>
        <w:t xml:space="preserve">ческой диагностики </w:t>
      </w:r>
      <w:r w:rsidRPr="00826E34">
        <w:rPr>
          <w:rFonts w:ascii="Times New Roman" w:hAnsi="Times New Roman" w:cs="Times New Roman"/>
          <w:sz w:val="24"/>
          <w:szCs w:val="24"/>
          <w:lang w:eastAsia="ru-RU"/>
        </w:rPr>
        <w:t xml:space="preserve"> могут использоваться исключительно для решения следующих образовательных задач:</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2) оптимизации работы с группой детей.</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Педагогическая диагностика достижений ребенка направлена на изучение: </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proofErr w:type="spellStart"/>
      <w:r w:rsidRPr="00826E34">
        <w:rPr>
          <w:rFonts w:ascii="Times New Roman" w:hAnsi="Times New Roman" w:cs="Times New Roman"/>
          <w:sz w:val="24"/>
          <w:szCs w:val="24"/>
          <w:lang w:eastAsia="ru-RU"/>
        </w:rPr>
        <w:t>деятельностных</w:t>
      </w:r>
      <w:proofErr w:type="spellEnd"/>
      <w:r w:rsidRPr="00826E34">
        <w:rPr>
          <w:rFonts w:ascii="Times New Roman" w:hAnsi="Times New Roman" w:cs="Times New Roman"/>
          <w:sz w:val="24"/>
          <w:szCs w:val="24"/>
          <w:lang w:eastAsia="ru-RU"/>
        </w:rPr>
        <w:t xml:space="preserve"> умений; интересов, предпочтений, склонностей ребенка;</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-личностных особенностей ребенка;</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-особенностей его взаимодействия  со сверстниками, </w:t>
      </w:r>
      <w:proofErr w:type="gramStart"/>
      <w:r w:rsidRPr="00826E34">
        <w:rPr>
          <w:rFonts w:ascii="Times New Roman" w:hAnsi="Times New Roman" w:cs="Times New Roman"/>
          <w:sz w:val="24"/>
          <w:szCs w:val="24"/>
          <w:lang w:eastAsia="ru-RU"/>
        </w:rPr>
        <w:t>со</w:t>
      </w:r>
      <w:proofErr w:type="gramEnd"/>
      <w:r w:rsidRPr="00826E34">
        <w:rPr>
          <w:rFonts w:ascii="Times New Roman" w:hAnsi="Times New Roman" w:cs="Times New Roman"/>
          <w:sz w:val="24"/>
          <w:szCs w:val="24"/>
          <w:lang w:eastAsia="ru-RU"/>
        </w:rPr>
        <w:t xml:space="preserve"> взрослыми.</w:t>
      </w:r>
    </w:p>
    <w:p w:rsidR="00E91FB9" w:rsidRPr="00826E34" w:rsidRDefault="00E91FB9" w:rsidP="00E91FB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Мониторинг  направлен на отслеживание результативности дошкольного образования, а именно:</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lastRenderedPageBreak/>
        <w:t>1</w:t>
      </w:r>
      <w:r w:rsidRPr="00826E34">
        <w:rPr>
          <w:rFonts w:ascii="Times New Roman" w:hAnsi="Times New Roman" w:cs="Times New Roman"/>
          <w:i/>
          <w:iCs/>
          <w:sz w:val="24"/>
          <w:szCs w:val="24"/>
          <w:lang w:eastAsia="ru-RU"/>
        </w:rPr>
        <w:t>. </w:t>
      </w:r>
      <w:r w:rsidRPr="00826E34">
        <w:rPr>
          <w:rFonts w:ascii="Times New Roman" w:hAnsi="Times New Roman" w:cs="Times New Roman"/>
          <w:sz w:val="24"/>
          <w:szCs w:val="24"/>
          <w:lang w:eastAsia="ru-RU"/>
        </w:rPr>
        <w:t>Качества результатов деятельности педагогического коллектива М</w:t>
      </w:r>
      <w:r>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 выявление</w:t>
      </w:r>
      <w:r w:rsidRPr="00826E34">
        <w:rPr>
          <w:rFonts w:ascii="Times New Roman" w:hAnsi="Times New Roman" w:cs="Times New Roman"/>
          <w:i/>
          <w:iCs/>
          <w:sz w:val="24"/>
          <w:szCs w:val="24"/>
          <w:lang w:eastAsia="ru-RU"/>
        </w:rPr>
        <w:t>  </w:t>
      </w:r>
      <w:r w:rsidRPr="00826E34">
        <w:rPr>
          <w:rFonts w:ascii="Times New Roman" w:hAnsi="Times New Roman" w:cs="Times New Roman"/>
          <w:sz w:val="24"/>
          <w:szCs w:val="24"/>
          <w:lang w:eastAsia="ru-RU"/>
        </w:rPr>
        <w:t>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воспитания,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степени готовности ребенка к школьному обучению;</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2. Качества педагогического процесса, реализуемого в дошкольном образовательном учреждении:</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организации самостоятельной деятельности детей;</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взаимодействия с семьями детей по реализации основной образовательной программы дошкольного образования.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3. Качества условий деятельности дошкольного образовательного учреждения: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особенности профессиональной компетентности педагогов;</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 развивающая предметно-пространственная М</w:t>
      </w:r>
      <w:r>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4.Организация проведения оценки индивидуального развития дошкольников.</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4.1.Оценка индивидуального развития осуществляется через отслеживание результатов освоения детьми образовательной программы.</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4.2.Оценка индивидуального развития осуществляется в течение времени пребывания ребенка в М</w:t>
      </w:r>
      <w:r>
        <w:rPr>
          <w:rFonts w:ascii="Times New Roman" w:hAnsi="Times New Roman" w:cs="Times New Roman"/>
          <w:sz w:val="24"/>
          <w:szCs w:val="24"/>
          <w:lang w:eastAsia="ru-RU"/>
        </w:rPr>
        <w:t>АДОУ (с 07.30 до 17.3</w:t>
      </w:r>
      <w:r w:rsidRPr="00826E34">
        <w:rPr>
          <w:rFonts w:ascii="Times New Roman" w:hAnsi="Times New Roman" w:cs="Times New Roman"/>
          <w:sz w:val="24"/>
          <w:szCs w:val="24"/>
          <w:lang w:eastAsia="ru-RU"/>
        </w:rPr>
        <w:t>0, исключая время, отведенное на  дневной сон).</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4.3.Оценка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и в конце учебного года (</w:t>
      </w:r>
      <w:r>
        <w:rPr>
          <w:rFonts w:ascii="Times New Roman" w:hAnsi="Times New Roman" w:cs="Times New Roman"/>
          <w:sz w:val="24"/>
          <w:szCs w:val="24"/>
          <w:lang w:eastAsia="ru-RU"/>
        </w:rPr>
        <w:t>сентябрь</w:t>
      </w:r>
      <w:r w:rsidRPr="00826E3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май</w:t>
      </w:r>
      <w:r w:rsidRPr="00826E34">
        <w:rPr>
          <w:rFonts w:ascii="Times New Roman" w:hAnsi="Times New Roman" w:cs="Times New Roman"/>
          <w:sz w:val="24"/>
          <w:szCs w:val="24"/>
          <w:lang w:eastAsia="ru-RU"/>
        </w:rPr>
        <w:t>). В первом случае, она помогает выявить актуальный уровень деятельности, а во втором – наличие динамики ее развития.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4.4.Результаты оценки индивидуального развития предоставляется воспитателями всех возрастных групп и специалистами ДОУ </w:t>
      </w:r>
      <w:r>
        <w:rPr>
          <w:rFonts w:ascii="Times New Roman" w:hAnsi="Times New Roman" w:cs="Times New Roman"/>
          <w:sz w:val="24"/>
          <w:szCs w:val="24"/>
          <w:lang w:eastAsia="ru-RU"/>
        </w:rPr>
        <w:t>заместителю заведующей по УВР</w:t>
      </w:r>
      <w:r w:rsidRPr="00826E34">
        <w:rPr>
          <w:rFonts w:ascii="Times New Roman" w:hAnsi="Times New Roman" w:cs="Times New Roman"/>
          <w:sz w:val="24"/>
          <w:szCs w:val="24"/>
          <w:lang w:eastAsia="ru-RU"/>
        </w:rPr>
        <w:t xml:space="preserve"> в форме аналитической справки. В конце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E91FB9" w:rsidRDefault="00E91FB9" w:rsidP="00E91FB9">
      <w:pPr>
        <w:widowControl w:val="0"/>
        <w:shd w:val="clear" w:color="auto" w:fill="FFFFFF"/>
        <w:tabs>
          <w:tab w:val="left" w:pos="552"/>
        </w:tabs>
        <w:autoSpaceDE w:val="0"/>
        <w:autoSpaceDN w:val="0"/>
        <w:adjustRightInd w:val="0"/>
        <w:spacing w:after="0"/>
        <w:jc w:val="both"/>
        <w:rPr>
          <w:rFonts w:ascii="Times New Roman" w:hAnsi="Times New Roman" w:cs="Times New Roman"/>
          <w:sz w:val="24"/>
          <w:szCs w:val="24"/>
          <w:lang w:eastAsia="ru-RU"/>
        </w:rPr>
      </w:pPr>
      <w:r w:rsidRPr="00826E34">
        <w:rPr>
          <w:rFonts w:ascii="Times New Roman" w:hAnsi="Times New Roman" w:cs="Times New Roman"/>
          <w:sz w:val="24"/>
          <w:szCs w:val="24"/>
          <w:lang w:eastAsia="ru-RU"/>
        </w:rPr>
        <w:t>4.5. Оценка определяется</w:t>
      </w:r>
      <w:r>
        <w:rPr>
          <w:rFonts w:ascii="Times New Roman" w:hAnsi="Times New Roman" w:cs="Times New Roman"/>
          <w:sz w:val="24"/>
          <w:szCs w:val="24"/>
          <w:lang w:eastAsia="ru-RU"/>
        </w:rPr>
        <w:t>:</w:t>
      </w:r>
    </w:p>
    <w:p w:rsidR="00E91FB9" w:rsidRPr="00826E34" w:rsidRDefault="00E91FB9" w:rsidP="00E91FB9">
      <w:pPr>
        <w:widowControl w:val="0"/>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lang w:eastAsia="ru-RU"/>
        </w:rPr>
        <w:t>1</w:t>
      </w:r>
      <w:r w:rsidRPr="00826E34">
        <w:rPr>
          <w:rFonts w:ascii="Times New Roman" w:eastAsia="Times New Roman" w:hAnsi="Times New Roman" w:cs="Times New Roman"/>
          <w:color w:val="000000"/>
          <w:spacing w:val="6"/>
          <w:sz w:val="24"/>
          <w:szCs w:val="24"/>
        </w:rPr>
        <w:t xml:space="preserve"> балл - ребенок не может выполнить, все параметры оценки, помощь</w:t>
      </w:r>
      <w:r>
        <w:rPr>
          <w:rFonts w:ascii="Times New Roman" w:eastAsia="Times New Roman" w:hAnsi="Times New Roman" w:cs="Times New Roman"/>
          <w:color w:val="000000"/>
          <w:spacing w:val="6"/>
          <w:sz w:val="24"/>
          <w:szCs w:val="24"/>
        </w:rPr>
        <w:t xml:space="preserve"> </w:t>
      </w:r>
      <w:r w:rsidRPr="00826E34">
        <w:rPr>
          <w:rFonts w:ascii="Times New Roman" w:eastAsia="Times New Roman" w:hAnsi="Times New Roman" w:cs="Times New Roman"/>
          <w:color w:val="000000"/>
          <w:spacing w:val="3"/>
          <w:sz w:val="24"/>
          <w:szCs w:val="24"/>
        </w:rPr>
        <w:t>взрослого не принимает;</w:t>
      </w:r>
    </w:p>
    <w:p w:rsidR="00E91FB9" w:rsidRPr="00826E34" w:rsidRDefault="00E91FB9" w:rsidP="00E91FB9">
      <w:pPr>
        <w:pStyle w:val="a3"/>
        <w:widowControl w:val="0"/>
        <w:numPr>
          <w:ilvl w:val="0"/>
          <w:numId w:val="1"/>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pacing w:val="-1"/>
          <w:sz w:val="24"/>
          <w:szCs w:val="24"/>
        </w:rPr>
        <w:t>балла - ребенок с помощью взрослого выполняет некоторые парамет</w:t>
      </w:r>
      <w:r w:rsidRPr="00826E34">
        <w:rPr>
          <w:rFonts w:ascii="Times New Roman" w:eastAsia="Times New Roman" w:hAnsi="Times New Roman" w:cs="Times New Roman"/>
          <w:color w:val="000000"/>
          <w:spacing w:val="-2"/>
          <w:sz w:val="24"/>
          <w:szCs w:val="24"/>
        </w:rPr>
        <w:t>ры оценки;</w:t>
      </w:r>
    </w:p>
    <w:p w:rsidR="00E91FB9" w:rsidRPr="00826E34" w:rsidRDefault="00E91FB9" w:rsidP="00E91FB9">
      <w:pPr>
        <w:pStyle w:val="a3"/>
        <w:widowControl w:val="0"/>
        <w:numPr>
          <w:ilvl w:val="0"/>
          <w:numId w:val="1"/>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z w:val="24"/>
          <w:szCs w:val="24"/>
        </w:rPr>
        <w:t>балла - ребенок выполняет все параметры оценки с частичной помо</w:t>
      </w:r>
      <w:r w:rsidRPr="00826E34">
        <w:rPr>
          <w:rFonts w:ascii="Times New Roman" w:eastAsia="Times New Roman" w:hAnsi="Times New Roman" w:cs="Times New Roman"/>
          <w:color w:val="000000"/>
          <w:spacing w:val="-2"/>
          <w:sz w:val="24"/>
          <w:szCs w:val="24"/>
        </w:rPr>
        <w:t>щью взрослого;</w:t>
      </w:r>
    </w:p>
    <w:p w:rsidR="00E91FB9" w:rsidRPr="00826E34" w:rsidRDefault="00E91FB9" w:rsidP="00E91FB9">
      <w:pPr>
        <w:widowControl w:val="0"/>
        <w:numPr>
          <w:ilvl w:val="0"/>
          <w:numId w:val="1"/>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pacing w:val="1"/>
          <w:sz w:val="24"/>
          <w:szCs w:val="24"/>
        </w:rPr>
        <w:t>балла - ребенок выполняет самостоятельно и с частичной помощью</w:t>
      </w:r>
      <w:r>
        <w:rPr>
          <w:rFonts w:ascii="Times New Roman" w:eastAsia="Times New Roman" w:hAnsi="Times New Roman" w:cs="Times New Roman"/>
          <w:color w:val="000000"/>
          <w:spacing w:val="1"/>
          <w:sz w:val="24"/>
          <w:szCs w:val="24"/>
        </w:rPr>
        <w:t xml:space="preserve"> </w:t>
      </w:r>
      <w:r w:rsidRPr="00826E34">
        <w:rPr>
          <w:rFonts w:ascii="Times New Roman" w:eastAsia="Times New Roman" w:hAnsi="Times New Roman" w:cs="Times New Roman"/>
          <w:color w:val="000000"/>
          <w:spacing w:val="-1"/>
          <w:sz w:val="24"/>
          <w:szCs w:val="24"/>
        </w:rPr>
        <w:t>взрослого все параметры оценки;</w:t>
      </w:r>
    </w:p>
    <w:p w:rsidR="00E91FB9" w:rsidRPr="00826E34" w:rsidRDefault="00E91FB9" w:rsidP="00E91FB9">
      <w:pPr>
        <w:pStyle w:val="a3"/>
        <w:numPr>
          <w:ilvl w:val="0"/>
          <w:numId w:val="1"/>
        </w:numPr>
        <w:shd w:val="clear" w:color="auto" w:fill="FFFFFF"/>
        <w:tabs>
          <w:tab w:val="left" w:pos="547"/>
        </w:tabs>
        <w:spacing w:after="0"/>
        <w:jc w:val="both"/>
        <w:rPr>
          <w:rFonts w:ascii="Times New Roman" w:eastAsia="Times New Roman" w:hAnsi="Times New Roman" w:cs="Times New Roman"/>
          <w:color w:val="000000"/>
          <w:spacing w:val="-1"/>
          <w:sz w:val="24"/>
          <w:szCs w:val="24"/>
        </w:rPr>
      </w:pPr>
      <w:r w:rsidRPr="00826E34">
        <w:rPr>
          <w:rFonts w:ascii="Times New Roman" w:eastAsia="Times New Roman" w:hAnsi="Times New Roman" w:cs="Times New Roman"/>
          <w:color w:val="000000"/>
          <w:spacing w:val="-1"/>
          <w:sz w:val="24"/>
          <w:szCs w:val="24"/>
        </w:rPr>
        <w:t>баллов - ребенок выполняет все параметры оценки самостоятельно.</w:t>
      </w:r>
    </w:p>
    <w:p w:rsidR="00E91FB9" w:rsidRPr="00826E34" w:rsidRDefault="00E91FB9" w:rsidP="00E91FB9">
      <w:pPr>
        <w:shd w:val="clear" w:color="auto" w:fill="FFFFFF"/>
        <w:tabs>
          <w:tab w:val="left" w:pos="547"/>
        </w:tabs>
        <w:spacing w:after="0"/>
        <w:ind w:left="375"/>
        <w:jc w:val="both"/>
        <w:rPr>
          <w:rFonts w:ascii="Times New Roman" w:eastAsia="Times New Roman" w:hAnsi="Times New Roman" w:cs="Times New Roman"/>
          <w:b/>
          <w:color w:val="000000"/>
          <w:spacing w:val="-1"/>
          <w:sz w:val="24"/>
          <w:szCs w:val="24"/>
        </w:rPr>
      </w:pP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5. Контроль</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5.1.Контроль проведения оценки индивидуального развития и проведение мониторинга осуществляется заведующим и </w:t>
      </w:r>
      <w:r>
        <w:rPr>
          <w:rFonts w:ascii="Times New Roman" w:hAnsi="Times New Roman" w:cs="Times New Roman"/>
          <w:sz w:val="24"/>
          <w:szCs w:val="24"/>
          <w:lang w:eastAsia="ru-RU"/>
        </w:rPr>
        <w:t xml:space="preserve">заместителем заведующей по УВР </w:t>
      </w:r>
      <w:r w:rsidRPr="00826E34">
        <w:rPr>
          <w:rFonts w:ascii="Times New Roman" w:hAnsi="Times New Roman" w:cs="Times New Roman"/>
          <w:sz w:val="24"/>
          <w:szCs w:val="24"/>
          <w:lang w:eastAsia="ru-RU"/>
        </w:rPr>
        <w:t xml:space="preserve"> посредством следующих форм:</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проведение  текущего и оперативного контроля;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организация тематического контроля;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посещение занятий, организацию режимных моментов и других видов деятельности;</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проверка документации.</w:t>
      </w:r>
    </w:p>
    <w:p w:rsidR="00E91FB9"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E91FB9" w:rsidRPr="00826E34" w:rsidRDefault="00E91FB9" w:rsidP="00E91FB9">
      <w:pPr>
        <w:pStyle w:val="a4"/>
        <w:rPr>
          <w:rFonts w:ascii="Times New Roman" w:hAnsi="Times New Roman" w:cs="Times New Roman"/>
          <w:sz w:val="24"/>
          <w:szCs w:val="24"/>
          <w:lang w:eastAsia="ru-RU"/>
        </w:rPr>
      </w:pP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6. Отчетность</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6.1.Воспитатели всех возрастных групп, специалисты М</w:t>
      </w:r>
      <w:r>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 xml:space="preserve">ДОУ в конце года сдают </w:t>
      </w:r>
      <w:r>
        <w:rPr>
          <w:rFonts w:ascii="Times New Roman" w:hAnsi="Times New Roman" w:cs="Times New Roman"/>
          <w:sz w:val="24"/>
          <w:szCs w:val="24"/>
          <w:lang w:eastAsia="ru-RU"/>
        </w:rPr>
        <w:t>аналитическую справку с результатами</w:t>
      </w:r>
      <w:r w:rsidRPr="00826E34">
        <w:rPr>
          <w:rFonts w:ascii="Times New Roman" w:hAnsi="Times New Roman" w:cs="Times New Roman"/>
          <w:sz w:val="24"/>
          <w:szCs w:val="24"/>
          <w:lang w:eastAsia="ru-RU"/>
        </w:rPr>
        <w:t xml:space="preserve"> проведения оценки индивидуально</w:t>
      </w:r>
      <w:r>
        <w:rPr>
          <w:rFonts w:ascii="Times New Roman" w:hAnsi="Times New Roman" w:cs="Times New Roman"/>
          <w:sz w:val="24"/>
          <w:szCs w:val="24"/>
          <w:lang w:eastAsia="ru-RU"/>
        </w:rPr>
        <w:t>го развития зам. зав по УВР</w:t>
      </w:r>
      <w:r w:rsidRPr="00826E34">
        <w:rPr>
          <w:rFonts w:ascii="Times New Roman" w:hAnsi="Times New Roman" w:cs="Times New Roman"/>
          <w:sz w:val="24"/>
          <w:szCs w:val="24"/>
          <w:lang w:eastAsia="ru-RU"/>
        </w:rPr>
        <w:t>, который осуществляет мониторинг.</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E91FB9" w:rsidRPr="00826E34" w:rsidRDefault="00E91FB9" w:rsidP="00E91FB9">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7. Документация</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7.1.Материал оценки индивидуального развития,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«От рождения до школы».</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7.2.Материалы оценки индивидуального развития для определения целевых ориентиров хранятся у воспитателей групп.</w:t>
      </w:r>
    </w:p>
    <w:p w:rsidR="00E91FB9" w:rsidRPr="00826E34" w:rsidRDefault="00E91FB9" w:rsidP="00E91FB9">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9B711E" w:rsidRDefault="009B711E"/>
    <w:sectPr w:rsidR="009B7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F293D"/>
    <w:multiLevelType w:val="hybridMultilevel"/>
    <w:tmpl w:val="4D04F992"/>
    <w:lvl w:ilvl="0" w:tplc="CCAA1BD0">
      <w:start w:val="2"/>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8B"/>
    <w:rsid w:val="000521F9"/>
    <w:rsid w:val="009A44BE"/>
    <w:rsid w:val="009B711E"/>
    <w:rsid w:val="00E91FB9"/>
    <w:rsid w:val="00FF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FB9"/>
    <w:pPr>
      <w:ind w:left="720"/>
      <w:contextualSpacing/>
    </w:pPr>
  </w:style>
  <w:style w:type="paragraph" w:styleId="a4">
    <w:name w:val="No Spacing"/>
    <w:uiPriority w:val="1"/>
    <w:qFormat/>
    <w:rsid w:val="00E91F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FB9"/>
    <w:pPr>
      <w:ind w:left="720"/>
      <w:contextualSpacing/>
    </w:pPr>
  </w:style>
  <w:style w:type="paragraph" w:styleId="a4">
    <w:name w:val="No Spacing"/>
    <w:uiPriority w:val="1"/>
    <w:qFormat/>
    <w:rsid w:val="00E91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0</DocSecurity>
  <Lines>46</Lines>
  <Paragraphs>13</Paragraphs>
  <ScaleCrop>false</ScaleCrop>
  <Company>SPecialiST RePack</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2016-03-02T07:31:00Z</dcterms:created>
  <dcterms:modified xsi:type="dcterms:W3CDTF">2016-03-02T07:32:00Z</dcterms:modified>
</cp:coreProperties>
</file>