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95" w:rsidRDefault="001E6695" w:rsidP="000C5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047580" cy="8540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688" cy="854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695" w:rsidRDefault="001E6695" w:rsidP="000C5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6695" w:rsidRDefault="001E6695" w:rsidP="000C5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6695" w:rsidRDefault="001E6695" w:rsidP="000C5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6695" w:rsidRDefault="001E6695" w:rsidP="000C5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7B60" w:rsidRPr="001152AC" w:rsidRDefault="00C57B60" w:rsidP="001152AC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52AC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C57B60" w:rsidRPr="001152AC" w:rsidRDefault="000051D6" w:rsidP="0011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1.1</w:t>
      </w:r>
      <w:r w:rsidR="00C57B60" w:rsidRPr="001152AC">
        <w:rPr>
          <w:rFonts w:ascii="Times New Roman" w:hAnsi="Times New Roman" w:cs="Times New Roman"/>
          <w:sz w:val="28"/>
          <w:szCs w:val="28"/>
        </w:rPr>
        <w:t>Творческая группа Муниципального автономного дошкольного образовательного учреждения «Детский сад № 14 «Юбилейный» (далее - ДОУ) – это коллективное профессиональное объединение педагогов, заинтересованных во взаимном творчестве, коллективном сотрудничестве по изучению, разработке, обобщению материалов по заявленной тематике с целью поиска оптимальных путей развития изучаемой темы.</w:t>
      </w:r>
    </w:p>
    <w:p w:rsidR="00C57B60" w:rsidRPr="001152AC" w:rsidRDefault="000051D6" w:rsidP="0011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1.2.</w:t>
      </w:r>
      <w:r w:rsidR="00C57B60" w:rsidRPr="001152AC">
        <w:rPr>
          <w:rFonts w:ascii="Times New Roman" w:hAnsi="Times New Roman" w:cs="Times New Roman"/>
          <w:sz w:val="28"/>
          <w:szCs w:val="28"/>
        </w:rPr>
        <w:t>В своей работе творческая группа руководствуется:</w:t>
      </w:r>
    </w:p>
    <w:p w:rsidR="00C57B60" w:rsidRPr="001152AC" w:rsidRDefault="00C57B60" w:rsidP="0011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- Федеральным  законом</w:t>
      </w:r>
      <w:r w:rsidR="001152AC">
        <w:rPr>
          <w:rFonts w:ascii="Times New Roman" w:hAnsi="Times New Roman" w:cs="Times New Roman"/>
          <w:sz w:val="28"/>
          <w:szCs w:val="28"/>
        </w:rPr>
        <w:t xml:space="preserve"> Российской Федерации от 29.12.</w:t>
      </w:r>
      <w:r w:rsidRPr="001152AC">
        <w:rPr>
          <w:rFonts w:ascii="Times New Roman" w:hAnsi="Times New Roman" w:cs="Times New Roman"/>
          <w:sz w:val="28"/>
          <w:szCs w:val="28"/>
        </w:rPr>
        <w:t>2</w:t>
      </w:r>
      <w:r w:rsidR="001152AC">
        <w:rPr>
          <w:rFonts w:ascii="Times New Roman" w:hAnsi="Times New Roman" w:cs="Times New Roman"/>
          <w:sz w:val="28"/>
          <w:szCs w:val="28"/>
        </w:rPr>
        <w:t xml:space="preserve">012 </w:t>
      </w:r>
      <w:r w:rsidRPr="001152AC">
        <w:rPr>
          <w:rFonts w:ascii="Times New Roman" w:hAnsi="Times New Roman" w:cs="Times New Roman"/>
          <w:sz w:val="28"/>
          <w:szCs w:val="28"/>
        </w:rPr>
        <w:t>г. № 273-ФЗ «Об образовании в Российской Фед</w:t>
      </w:r>
      <w:r w:rsidR="001152AC">
        <w:rPr>
          <w:rFonts w:ascii="Times New Roman" w:hAnsi="Times New Roman" w:cs="Times New Roman"/>
          <w:sz w:val="28"/>
          <w:szCs w:val="28"/>
        </w:rPr>
        <w:t>ерации</w:t>
      </w:r>
      <w:r w:rsidRPr="001152AC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C57B60" w:rsidRPr="001152AC" w:rsidRDefault="00C57B60" w:rsidP="0011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17.10.2013г. № 1155 «Об утверждении федерального  государственного  образовательного  стандарта  дошкольного  образования»;</w:t>
      </w:r>
    </w:p>
    <w:p w:rsidR="001152AC" w:rsidRDefault="00C57B60" w:rsidP="0011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="001152AC" w:rsidRPr="001152AC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Приказом Министерства просвещения РФ от 31 июля 2020 г.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 w:rsidR="001152AC">
        <w:rPr>
          <w:rFonts w:ascii="Times New Roman" w:hAnsi="Times New Roman" w:cs="Times New Roman"/>
          <w:sz w:val="28"/>
          <w:szCs w:val="28"/>
        </w:rPr>
        <w:t>;</w:t>
      </w:r>
    </w:p>
    <w:p w:rsidR="00C57B60" w:rsidRPr="001152AC" w:rsidRDefault="00C57B60" w:rsidP="0011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-Уставом  ДОУ;</w:t>
      </w:r>
    </w:p>
    <w:p w:rsidR="00C57B60" w:rsidRPr="001152AC" w:rsidRDefault="00C57B60" w:rsidP="0011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- настоящим Положением</w:t>
      </w:r>
      <w:r w:rsidR="001152AC">
        <w:rPr>
          <w:rFonts w:ascii="Times New Roman" w:hAnsi="Times New Roman" w:cs="Times New Roman"/>
          <w:sz w:val="28"/>
          <w:szCs w:val="28"/>
        </w:rPr>
        <w:t xml:space="preserve"> о Творческой группе</w:t>
      </w:r>
      <w:r w:rsidRPr="001152AC">
        <w:rPr>
          <w:rFonts w:ascii="Times New Roman" w:hAnsi="Times New Roman" w:cs="Times New Roman"/>
          <w:sz w:val="28"/>
          <w:szCs w:val="28"/>
        </w:rPr>
        <w:t>.</w:t>
      </w:r>
    </w:p>
    <w:p w:rsidR="00D444C1" w:rsidRPr="001152AC" w:rsidRDefault="00D444C1" w:rsidP="001152AC">
      <w:pPr>
        <w:pStyle w:val="Default"/>
        <w:jc w:val="both"/>
        <w:rPr>
          <w:sz w:val="28"/>
          <w:szCs w:val="28"/>
        </w:rPr>
      </w:pPr>
      <w:r w:rsidRPr="001152AC">
        <w:rPr>
          <w:sz w:val="28"/>
          <w:szCs w:val="28"/>
        </w:rPr>
        <w:t>1.3.  Срок действия настоящего Положения не ограничен. Положение вступает в силу с момента издания приказа «Об утверждении Положения» и действует до принятия нового.</w:t>
      </w:r>
    </w:p>
    <w:p w:rsidR="00D444C1" w:rsidRPr="001152AC" w:rsidRDefault="00D444C1" w:rsidP="0011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B60" w:rsidRPr="001152AC" w:rsidRDefault="00C57B60" w:rsidP="001152A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2AC">
        <w:rPr>
          <w:rFonts w:ascii="Times New Roman" w:hAnsi="Times New Roman" w:cs="Times New Roman"/>
          <w:b/>
          <w:sz w:val="28"/>
          <w:szCs w:val="28"/>
        </w:rPr>
        <w:t>2. Цели и задачи деятельности творческой группы</w:t>
      </w:r>
    </w:p>
    <w:p w:rsidR="008A3B5A" w:rsidRPr="001152AC" w:rsidRDefault="008A3B5A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1152AC">
        <w:rPr>
          <w:rFonts w:ascii="Times New Roman" w:hAnsi="Times New Roman" w:cs="Times New Roman"/>
          <w:sz w:val="28"/>
          <w:szCs w:val="28"/>
        </w:rPr>
        <w:t>Целью деятельности творческой группы ДОУ является обеспечение качества образования, эффективности инноваций коллективным поиском, отработкой и внедрением лучших традиционных и новых образцов педагогической деятельности, создание условий для профессионального общения педагогов ДОУ, развития творческой активности, формирования и совершенствования профессиональных умений и навыков, выработка единых критериев, норм и требований к оценке результатов образовательной деятельности.</w:t>
      </w:r>
      <w:proofErr w:type="gramEnd"/>
    </w:p>
    <w:p w:rsidR="008A3B5A" w:rsidRPr="001152AC" w:rsidRDefault="008A3B5A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2.2. Для достижения поставле</w:t>
      </w:r>
      <w:r w:rsidR="003A3D96" w:rsidRPr="001152AC">
        <w:rPr>
          <w:rFonts w:ascii="Times New Roman" w:hAnsi="Times New Roman" w:cs="Times New Roman"/>
          <w:sz w:val="28"/>
          <w:szCs w:val="28"/>
        </w:rPr>
        <w:t>нной цели решаются следующие задачи:</w:t>
      </w:r>
    </w:p>
    <w:p w:rsidR="003A3D96" w:rsidRPr="001152AC" w:rsidRDefault="003A3D96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- решение в совместной работе профессиональных проблем, трудностей  обучения и воспитания, помощь друг другу в овладении инновационными процессами;</w:t>
      </w:r>
    </w:p>
    <w:p w:rsidR="003A3D96" w:rsidRPr="001152AC" w:rsidRDefault="003A3D96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- формирование творческого коллектива педагогов – единомышленников;</w:t>
      </w:r>
    </w:p>
    <w:p w:rsidR="003A3D96" w:rsidRPr="001152AC" w:rsidRDefault="003A3D96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- разработка, составление, апробация и распространение новых педагогических методик, технологий обучения и воспитания по актуальным проблемам, дидактических материалов, конспектов НОД и т.д.;</w:t>
      </w:r>
    </w:p>
    <w:p w:rsidR="003A3D96" w:rsidRPr="001152AC" w:rsidRDefault="003A3D96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Включение педагогов ДОУ в инновационный процесс дошкольного учреждения в различных видах образовательной деятельности.</w:t>
      </w:r>
    </w:p>
    <w:p w:rsidR="000051D6" w:rsidRPr="001152AC" w:rsidRDefault="000051D6" w:rsidP="00115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D96" w:rsidRPr="001152AC" w:rsidRDefault="003A3D96" w:rsidP="00115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2AC">
        <w:rPr>
          <w:rFonts w:ascii="Times New Roman" w:hAnsi="Times New Roman" w:cs="Times New Roman"/>
          <w:b/>
          <w:sz w:val="28"/>
          <w:szCs w:val="28"/>
        </w:rPr>
        <w:t>3.Содержание деятельности творческой группы</w:t>
      </w:r>
    </w:p>
    <w:p w:rsidR="003A3D96" w:rsidRPr="001152AC" w:rsidRDefault="003A3D96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3.1. Творческая группа участвует:</w:t>
      </w:r>
    </w:p>
    <w:p w:rsidR="003A3D96" w:rsidRPr="001152AC" w:rsidRDefault="003A3D96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lastRenderedPageBreak/>
        <w:t>- в обсуждении актуальных проблем дошкольного образования;</w:t>
      </w:r>
    </w:p>
    <w:p w:rsidR="003A3D96" w:rsidRPr="001152AC" w:rsidRDefault="003A3D96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- в организации исследовательской деятельности в ДОУ;</w:t>
      </w:r>
    </w:p>
    <w:p w:rsidR="003A3D96" w:rsidRPr="001152AC" w:rsidRDefault="003A3D96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 xml:space="preserve">- в разработке программ, проектов, методического обеспечения нововведений по профилю творческой группы для совершенствования </w:t>
      </w:r>
      <w:proofErr w:type="spellStart"/>
      <w:r w:rsidRPr="001152A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152AC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 в ДОУ;</w:t>
      </w:r>
    </w:p>
    <w:p w:rsidR="003A3D96" w:rsidRPr="001152AC" w:rsidRDefault="003A3D96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- в оказании методической помощи педагогам;</w:t>
      </w:r>
    </w:p>
    <w:p w:rsidR="003A3D96" w:rsidRPr="001152AC" w:rsidRDefault="003A3D96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 xml:space="preserve">- в совершенствовании методики проведения различных видов НОД и их </w:t>
      </w:r>
      <w:proofErr w:type="spellStart"/>
      <w:r w:rsidRPr="001152A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152AC">
        <w:rPr>
          <w:rFonts w:ascii="Times New Roman" w:hAnsi="Times New Roman" w:cs="Times New Roman"/>
          <w:sz w:val="28"/>
          <w:szCs w:val="28"/>
        </w:rPr>
        <w:t xml:space="preserve"> – методического и дидактического обеспечения;</w:t>
      </w:r>
    </w:p>
    <w:p w:rsidR="003A3D96" w:rsidRPr="001152AC" w:rsidRDefault="003A3D96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- в повышении педагогической квалификации педагогов;</w:t>
      </w:r>
    </w:p>
    <w:p w:rsidR="003A3D96" w:rsidRPr="001152AC" w:rsidRDefault="003A3D96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- в адаптации программного обеспечения к условиям ДОУ;</w:t>
      </w:r>
    </w:p>
    <w:p w:rsidR="003A3D96" w:rsidRPr="001152AC" w:rsidRDefault="003A3D96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 xml:space="preserve">- </w:t>
      </w:r>
      <w:r w:rsidR="00274172" w:rsidRPr="001152AC">
        <w:rPr>
          <w:rFonts w:ascii="Times New Roman" w:hAnsi="Times New Roman" w:cs="Times New Roman"/>
          <w:sz w:val="28"/>
          <w:szCs w:val="28"/>
        </w:rPr>
        <w:t>в разработке рекомендаций по разделам основной образовательной программы, вызывающих трудность у педагогов;</w:t>
      </w:r>
    </w:p>
    <w:p w:rsidR="00274172" w:rsidRPr="001152AC" w:rsidRDefault="00274172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- в изучении, систематизации и внедрении передового педагогического опыта.</w:t>
      </w:r>
    </w:p>
    <w:p w:rsidR="00274172" w:rsidRPr="001152AC" w:rsidRDefault="00274172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3.2. Творческая группа осуществляет организационно – управленческую деятельность по теоретическому, научно – методическому и программно – методическому обеспечению педагогической и контрольно – аналитической деятельности.</w:t>
      </w:r>
    </w:p>
    <w:p w:rsidR="00274172" w:rsidRPr="001152AC" w:rsidRDefault="00274172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3.3. Творческая группа совместно с заместителем заведующей по УВР организует и проводит на базе ДОУ:</w:t>
      </w:r>
    </w:p>
    <w:p w:rsidR="00274172" w:rsidRPr="001152AC" w:rsidRDefault="00274172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- теоретические семинары;</w:t>
      </w:r>
    </w:p>
    <w:p w:rsidR="00274172" w:rsidRPr="001152AC" w:rsidRDefault="00274172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 xml:space="preserve">- </w:t>
      </w:r>
      <w:r w:rsidR="000051D6" w:rsidRPr="001152AC">
        <w:rPr>
          <w:rFonts w:ascii="Times New Roman" w:hAnsi="Times New Roman" w:cs="Times New Roman"/>
          <w:sz w:val="28"/>
          <w:szCs w:val="28"/>
        </w:rPr>
        <w:t>семинары – практикумы различного уровня;</w:t>
      </w:r>
    </w:p>
    <w:p w:rsidR="000051D6" w:rsidRPr="001152AC" w:rsidRDefault="000051D6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- круглые столы;</w:t>
      </w:r>
    </w:p>
    <w:p w:rsidR="000051D6" w:rsidRPr="001152AC" w:rsidRDefault="000051D6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- индивидуальные и групповые консультации;</w:t>
      </w:r>
    </w:p>
    <w:p w:rsidR="000051D6" w:rsidRPr="001152AC" w:rsidRDefault="000051D6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- предметно-тематические недели;</w:t>
      </w:r>
    </w:p>
    <w:p w:rsidR="000051D6" w:rsidRPr="001152AC" w:rsidRDefault="000051D6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- участие в организации и проведении методических объединений, научно-практических конференций различного уровня;</w:t>
      </w:r>
    </w:p>
    <w:p w:rsidR="000051D6" w:rsidRPr="001152AC" w:rsidRDefault="000051D6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- творческие коллективные отчеты;</w:t>
      </w:r>
    </w:p>
    <w:p w:rsidR="000051D6" w:rsidRPr="001152AC" w:rsidRDefault="000051D6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- развлечения, выставки, конкурсы и другие мероприятия.</w:t>
      </w:r>
    </w:p>
    <w:p w:rsidR="000051D6" w:rsidRPr="001152AC" w:rsidRDefault="000051D6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3.4. Творческая группа разрабатывает научно-методическое и методическое обеспечение и сопровождение воспитательно-образовательного процесса в ДОУ:</w:t>
      </w:r>
    </w:p>
    <w:p w:rsidR="000051D6" w:rsidRPr="001152AC" w:rsidRDefault="001152AC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51D6" w:rsidRPr="001152AC">
        <w:rPr>
          <w:rFonts w:ascii="Times New Roman" w:hAnsi="Times New Roman" w:cs="Times New Roman"/>
          <w:sz w:val="28"/>
          <w:szCs w:val="28"/>
        </w:rPr>
        <w:t xml:space="preserve"> перспективно-календарное планирование образовательного процесса в соответствии с ФГОС </w:t>
      </w:r>
      <w:proofErr w:type="gramStart"/>
      <w:r w:rsidR="000051D6" w:rsidRPr="001152A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051D6" w:rsidRPr="001152AC">
        <w:rPr>
          <w:rFonts w:ascii="Times New Roman" w:hAnsi="Times New Roman" w:cs="Times New Roman"/>
          <w:sz w:val="28"/>
          <w:szCs w:val="28"/>
        </w:rPr>
        <w:t>;</w:t>
      </w:r>
    </w:p>
    <w:p w:rsidR="000051D6" w:rsidRPr="001152AC" w:rsidRDefault="001152AC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51D6" w:rsidRPr="001152AC">
        <w:rPr>
          <w:rFonts w:ascii="Times New Roman" w:hAnsi="Times New Roman" w:cs="Times New Roman"/>
          <w:sz w:val="28"/>
          <w:szCs w:val="28"/>
        </w:rPr>
        <w:t xml:space="preserve"> подбор и разработку комплексов</w:t>
      </w:r>
      <w:r w:rsidR="00D4044B" w:rsidRPr="001152AC">
        <w:rPr>
          <w:rFonts w:ascii="Times New Roman" w:hAnsi="Times New Roman" w:cs="Times New Roman"/>
          <w:sz w:val="28"/>
          <w:szCs w:val="28"/>
        </w:rPr>
        <w:t>,</w:t>
      </w:r>
      <w:r w:rsidR="000051D6" w:rsidRPr="001152AC">
        <w:rPr>
          <w:rFonts w:ascii="Times New Roman" w:hAnsi="Times New Roman" w:cs="Times New Roman"/>
          <w:sz w:val="28"/>
          <w:szCs w:val="28"/>
        </w:rPr>
        <w:t xml:space="preserve"> форм, методов и приемов организации образовательного процесса в рамках образовательных областей, обеспечивающих его нормативно задаваемую ценность и целевую направленность, целостность;</w:t>
      </w:r>
    </w:p>
    <w:p w:rsidR="000051D6" w:rsidRPr="001152AC" w:rsidRDefault="001152AC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51D6" w:rsidRPr="001152AC">
        <w:rPr>
          <w:rFonts w:ascii="Times New Roman" w:hAnsi="Times New Roman" w:cs="Times New Roman"/>
          <w:sz w:val="28"/>
          <w:szCs w:val="28"/>
        </w:rPr>
        <w:t>подбор и разработку инструментария для оцен</w:t>
      </w:r>
      <w:r w:rsidR="00D4044B" w:rsidRPr="001152AC">
        <w:rPr>
          <w:rFonts w:ascii="Times New Roman" w:hAnsi="Times New Roman" w:cs="Times New Roman"/>
          <w:sz w:val="28"/>
          <w:szCs w:val="28"/>
        </w:rPr>
        <w:t>ки индивидуального развития воспитанников.</w:t>
      </w:r>
    </w:p>
    <w:p w:rsidR="000B41C0" w:rsidRPr="001152AC" w:rsidRDefault="000B41C0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3B5A" w:rsidRPr="001152AC" w:rsidRDefault="00D444C1" w:rsidP="001152A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2AC">
        <w:rPr>
          <w:rFonts w:ascii="Times New Roman" w:hAnsi="Times New Roman" w:cs="Times New Roman"/>
          <w:b/>
          <w:sz w:val="28"/>
          <w:szCs w:val="28"/>
        </w:rPr>
        <w:t>4. Организация деятельности творческой группы</w:t>
      </w:r>
    </w:p>
    <w:p w:rsidR="00D444C1" w:rsidRPr="001152AC" w:rsidRDefault="00D444C1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 xml:space="preserve">4.1. В состав творческой группы входят педагоги ДОУ от 2-х и более педагогов, независимо от занимаемой должности. Кандидатуры членов </w:t>
      </w:r>
      <w:r w:rsidRPr="001152AC">
        <w:rPr>
          <w:rFonts w:ascii="Times New Roman" w:hAnsi="Times New Roman" w:cs="Times New Roman"/>
          <w:sz w:val="28"/>
          <w:szCs w:val="28"/>
        </w:rPr>
        <w:lastRenderedPageBreak/>
        <w:t>творческой группы рассматриваются на педагогическом совете, оперативных совещаниях для педагогов, утверждаются приказом заведующей ДОУ.</w:t>
      </w:r>
    </w:p>
    <w:p w:rsidR="00D444C1" w:rsidRPr="001152AC" w:rsidRDefault="00D444C1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4.2. Руководитель творческой группы выбирается из числа высококвалифицированных педагогов, утверждается заведующей ДОУ.</w:t>
      </w:r>
    </w:p>
    <w:p w:rsidR="00D444C1" w:rsidRPr="001152AC" w:rsidRDefault="00D444C1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4.3. Руководство творческой группой осуществляется заместителем заведующей по УВР.</w:t>
      </w:r>
    </w:p>
    <w:p w:rsidR="00D444C1" w:rsidRPr="001152AC" w:rsidRDefault="00D444C1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4.4. Организация работы творческой группы осуществляется на основе плана, разработанного на учебный год. План согласовывается с заместителем заведующего по УВР и утверждается заведующей ДОУ.</w:t>
      </w:r>
    </w:p>
    <w:p w:rsidR="001A613F" w:rsidRPr="001152AC" w:rsidRDefault="001A613F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4.5. Периодичность заседаний творческой группы определяется по мере необходимости, но не реже одного раза в квартал.</w:t>
      </w:r>
    </w:p>
    <w:p w:rsidR="001A613F" w:rsidRPr="001152AC" w:rsidRDefault="001A613F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4.6. Творческая группа имеет обязательную документацию, отражающую основное содержание и организацию ее работы (план деятельности, протоколы заседаний, анализ деятельности за год).</w:t>
      </w:r>
    </w:p>
    <w:p w:rsidR="001A613F" w:rsidRPr="001152AC" w:rsidRDefault="001A613F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 xml:space="preserve">4.7. </w:t>
      </w:r>
      <w:r w:rsidR="00D17C05" w:rsidRPr="001152AC">
        <w:rPr>
          <w:rFonts w:ascii="Times New Roman" w:hAnsi="Times New Roman" w:cs="Times New Roman"/>
          <w:sz w:val="28"/>
          <w:szCs w:val="28"/>
        </w:rPr>
        <w:t>На заседание творческой группы могут быть приглашены другие педагоги ДОУ. По каждому из обсуждаемых на заседании вопросов принимаются рекомендации, с которыми в дальнейшем будут ознакомлены все педагоги ДОУ.</w:t>
      </w:r>
    </w:p>
    <w:p w:rsidR="00D17C05" w:rsidRPr="001152AC" w:rsidRDefault="00D17C05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4.8. Итоги работы творческой группы заслушиваются на итоговом педагогическом совете ДОУ, оперативных совещаниях для педагогов.</w:t>
      </w:r>
    </w:p>
    <w:p w:rsidR="00D17C05" w:rsidRPr="001152AC" w:rsidRDefault="00D17C05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4.9. В конце учебного года документация творческой группы принимается на хранение в методический кабинет (срок хранения 5 лет).</w:t>
      </w:r>
    </w:p>
    <w:p w:rsidR="00D17C05" w:rsidRPr="001152AC" w:rsidRDefault="00D17C05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4314" w:rsidRPr="001152AC" w:rsidRDefault="00554314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C05" w:rsidRPr="001152AC" w:rsidRDefault="00D17C05" w:rsidP="001152A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2AC">
        <w:rPr>
          <w:rFonts w:ascii="Times New Roman" w:hAnsi="Times New Roman" w:cs="Times New Roman"/>
          <w:b/>
          <w:sz w:val="28"/>
          <w:szCs w:val="28"/>
        </w:rPr>
        <w:t>5. Права и обязанности творческой группы ДОУ</w:t>
      </w:r>
    </w:p>
    <w:p w:rsidR="00D17C05" w:rsidRPr="001152AC" w:rsidRDefault="00D17C05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5.1. Творческая группа имеет право:</w:t>
      </w:r>
    </w:p>
    <w:p w:rsidR="00D17C05" w:rsidRPr="001152AC" w:rsidRDefault="00D17C05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- выдвигать предложения об улучшении учебного процесса ДОУ;</w:t>
      </w:r>
    </w:p>
    <w:p w:rsidR="00D17C05" w:rsidRPr="001152AC" w:rsidRDefault="00D17C05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- представлять материалы передового педагогического опыта, накопленные творческой группой для публикаций;</w:t>
      </w:r>
    </w:p>
    <w:p w:rsidR="00D17C05" w:rsidRPr="001152AC" w:rsidRDefault="00D17C05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- представлять обобщенный педагогический опыт на муниципальном, региональном, федеральном уровне.</w:t>
      </w:r>
    </w:p>
    <w:p w:rsidR="00D17C05" w:rsidRPr="001152AC" w:rsidRDefault="00D17C05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5.2. Творческая группа обязана:</w:t>
      </w:r>
    </w:p>
    <w:p w:rsidR="00D17C05" w:rsidRPr="001152AC" w:rsidRDefault="00D17C05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 xml:space="preserve">- осуществлять взаимопомощь и </w:t>
      </w:r>
      <w:proofErr w:type="spellStart"/>
      <w:r w:rsidRPr="001152AC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Pr="001152AC">
        <w:rPr>
          <w:rFonts w:ascii="Times New Roman" w:hAnsi="Times New Roman" w:cs="Times New Roman"/>
          <w:sz w:val="28"/>
          <w:szCs w:val="28"/>
        </w:rPr>
        <w:t xml:space="preserve"> друг друга;</w:t>
      </w:r>
    </w:p>
    <w:p w:rsidR="00D17C05" w:rsidRPr="001152AC" w:rsidRDefault="00D17C05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- принимать участие в разработке образовательной программы ДОУ, вносить в неё дополнения</w:t>
      </w:r>
      <w:r w:rsidR="000B41C0" w:rsidRPr="001152AC">
        <w:rPr>
          <w:rFonts w:ascii="Times New Roman" w:hAnsi="Times New Roman" w:cs="Times New Roman"/>
          <w:sz w:val="28"/>
          <w:szCs w:val="28"/>
        </w:rPr>
        <w:t xml:space="preserve"> и изменения;</w:t>
      </w:r>
    </w:p>
    <w:p w:rsidR="000B41C0" w:rsidRPr="001152AC" w:rsidRDefault="000B41C0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- определять эффективные пути реализации образовательной программы;</w:t>
      </w:r>
    </w:p>
    <w:p w:rsidR="000B41C0" w:rsidRPr="001152AC" w:rsidRDefault="000B41C0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- принимать участие в разработке проектов, сценариев, подготовке и проведении конкурсов, научно-практических конференций, развлечений и других мероприятий;</w:t>
      </w:r>
    </w:p>
    <w:p w:rsidR="000B41C0" w:rsidRPr="001152AC" w:rsidRDefault="000B41C0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- составлять аналитические материалы, оформлять рекомендации;</w:t>
      </w:r>
    </w:p>
    <w:p w:rsidR="000B41C0" w:rsidRPr="001152AC" w:rsidRDefault="000B41C0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- руководитель творческой группы представляет отчет о работе творческой группы на Педагогическом совете, оперативных совещаниях для педагогов.</w:t>
      </w:r>
    </w:p>
    <w:p w:rsidR="000B41C0" w:rsidRPr="001152AC" w:rsidRDefault="000B41C0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4314" w:rsidRPr="001152AC" w:rsidRDefault="00554314" w:rsidP="001152A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2AC">
        <w:rPr>
          <w:rFonts w:ascii="Times New Roman" w:hAnsi="Times New Roman" w:cs="Times New Roman"/>
          <w:b/>
          <w:sz w:val="28"/>
          <w:szCs w:val="28"/>
        </w:rPr>
        <w:t>6. Документация и отчетность творческой группы.</w:t>
      </w:r>
    </w:p>
    <w:p w:rsidR="00554314" w:rsidRPr="001152AC" w:rsidRDefault="00554314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lastRenderedPageBreak/>
        <w:t>6.1. Руководитель творческой группы несет ответственность за наличие, содержательность и культуру ведения следующей документации:</w:t>
      </w:r>
    </w:p>
    <w:p w:rsidR="00554314" w:rsidRPr="001152AC" w:rsidRDefault="00554314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- плана работы творческой группы;</w:t>
      </w:r>
    </w:p>
    <w:p w:rsidR="00554314" w:rsidRPr="001152AC" w:rsidRDefault="00554314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- протоколов заседаний творческой группы, в которых обсуждаемые вопросы, наработанные идеи, разработки, фиксируются в форме выводов, обобщений, конспектов НОД, рекомендаций педагогам и др.</w:t>
      </w:r>
    </w:p>
    <w:p w:rsidR="00554314" w:rsidRPr="001152AC" w:rsidRDefault="00554314" w:rsidP="001152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2AC">
        <w:rPr>
          <w:rFonts w:ascii="Times New Roman" w:hAnsi="Times New Roman" w:cs="Times New Roman"/>
          <w:sz w:val="28"/>
          <w:szCs w:val="28"/>
        </w:rPr>
        <w:t>Пакета методических рекомендаций, разработок, пособий, которые свидетельствуют о результате работы творческой группы.</w:t>
      </w:r>
    </w:p>
    <w:sectPr w:rsidR="00554314" w:rsidRPr="001152AC" w:rsidSect="001152AC">
      <w:footerReference w:type="default" r:id="rId10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98" w:rsidRDefault="00C65398" w:rsidP="001152AC">
      <w:pPr>
        <w:spacing w:after="0" w:line="240" w:lineRule="auto"/>
      </w:pPr>
      <w:r>
        <w:separator/>
      </w:r>
    </w:p>
  </w:endnote>
  <w:endnote w:type="continuationSeparator" w:id="0">
    <w:p w:rsidR="00C65398" w:rsidRDefault="00C65398" w:rsidP="0011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4033"/>
      <w:docPartObj>
        <w:docPartGallery w:val="Page Numbers (Bottom of Page)"/>
        <w:docPartUnique/>
      </w:docPartObj>
    </w:sdtPr>
    <w:sdtEndPr/>
    <w:sdtContent>
      <w:p w:rsidR="001152AC" w:rsidRDefault="00C6539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6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52AC" w:rsidRDefault="001152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98" w:rsidRDefault="00C65398" w:rsidP="001152AC">
      <w:pPr>
        <w:spacing w:after="0" w:line="240" w:lineRule="auto"/>
      </w:pPr>
      <w:r>
        <w:separator/>
      </w:r>
    </w:p>
  </w:footnote>
  <w:footnote w:type="continuationSeparator" w:id="0">
    <w:p w:rsidR="00C65398" w:rsidRDefault="00C65398" w:rsidP="00115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43402"/>
    <w:multiLevelType w:val="multilevel"/>
    <w:tmpl w:val="1FF2C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B60"/>
    <w:rsid w:val="000051D6"/>
    <w:rsid w:val="00015C61"/>
    <w:rsid w:val="0001712B"/>
    <w:rsid w:val="00017597"/>
    <w:rsid w:val="00024793"/>
    <w:rsid w:val="0002776B"/>
    <w:rsid w:val="00034C7E"/>
    <w:rsid w:val="00041C03"/>
    <w:rsid w:val="0004237F"/>
    <w:rsid w:val="00047013"/>
    <w:rsid w:val="00052A01"/>
    <w:rsid w:val="0005423F"/>
    <w:rsid w:val="00054A4C"/>
    <w:rsid w:val="00061351"/>
    <w:rsid w:val="000917C7"/>
    <w:rsid w:val="00095E0B"/>
    <w:rsid w:val="000B1027"/>
    <w:rsid w:val="000B3944"/>
    <w:rsid w:val="000B41C0"/>
    <w:rsid w:val="000C52BB"/>
    <w:rsid w:val="000C64DC"/>
    <w:rsid w:val="000D3CDA"/>
    <w:rsid w:val="000D4006"/>
    <w:rsid w:val="000E047C"/>
    <w:rsid w:val="000E2574"/>
    <w:rsid w:val="000E3FA8"/>
    <w:rsid w:val="000F0F89"/>
    <w:rsid w:val="000F5723"/>
    <w:rsid w:val="000F71D5"/>
    <w:rsid w:val="000F7243"/>
    <w:rsid w:val="001070F9"/>
    <w:rsid w:val="001106BB"/>
    <w:rsid w:val="00112231"/>
    <w:rsid w:val="001152AC"/>
    <w:rsid w:val="00124402"/>
    <w:rsid w:val="00126829"/>
    <w:rsid w:val="00134A05"/>
    <w:rsid w:val="0014096D"/>
    <w:rsid w:val="00146C9B"/>
    <w:rsid w:val="0015793E"/>
    <w:rsid w:val="00160F7C"/>
    <w:rsid w:val="00166A8B"/>
    <w:rsid w:val="0016787D"/>
    <w:rsid w:val="00180A04"/>
    <w:rsid w:val="001819F4"/>
    <w:rsid w:val="00194708"/>
    <w:rsid w:val="001974FD"/>
    <w:rsid w:val="00197934"/>
    <w:rsid w:val="001A372D"/>
    <w:rsid w:val="001A613F"/>
    <w:rsid w:val="001B2B57"/>
    <w:rsid w:val="001B7314"/>
    <w:rsid w:val="001C1B41"/>
    <w:rsid w:val="001D13D6"/>
    <w:rsid w:val="001D6376"/>
    <w:rsid w:val="001E0471"/>
    <w:rsid w:val="001E27B2"/>
    <w:rsid w:val="001E551D"/>
    <w:rsid w:val="001E55AF"/>
    <w:rsid w:val="001E6695"/>
    <w:rsid w:val="001F1527"/>
    <w:rsid w:val="001F5343"/>
    <w:rsid w:val="00201586"/>
    <w:rsid w:val="00223622"/>
    <w:rsid w:val="00234DB5"/>
    <w:rsid w:val="002379C5"/>
    <w:rsid w:val="002424C1"/>
    <w:rsid w:val="00244808"/>
    <w:rsid w:val="00251BBF"/>
    <w:rsid w:val="002546D6"/>
    <w:rsid w:val="00261980"/>
    <w:rsid w:val="002669C8"/>
    <w:rsid w:val="00274172"/>
    <w:rsid w:val="0028791A"/>
    <w:rsid w:val="00290B72"/>
    <w:rsid w:val="002912B9"/>
    <w:rsid w:val="002C10F7"/>
    <w:rsid w:val="002C3EFC"/>
    <w:rsid w:val="002D1C61"/>
    <w:rsid w:val="002E2674"/>
    <w:rsid w:val="002E4006"/>
    <w:rsid w:val="002F558F"/>
    <w:rsid w:val="003013B4"/>
    <w:rsid w:val="00301A0C"/>
    <w:rsid w:val="00312FDE"/>
    <w:rsid w:val="003261AA"/>
    <w:rsid w:val="00333D1A"/>
    <w:rsid w:val="003415FC"/>
    <w:rsid w:val="00341DF1"/>
    <w:rsid w:val="003556CD"/>
    <w:rsid w:val="00363B39"/>
    <w:rsid w:val="003750C1"/>
    <w:rsid w:val="003905CB"/>
    <w:rsid w:val="003913D8"/>
    <w:rsid w:val="00397DD0"/>
    <w:rsid w:val="003A3D96"/>
    <w:rsid w:val="003A50E4"/>
    <w:rsid w:val="003A77AC"/>
    <w:rsid w:val="003C1423"/>
    <w:rsid w:val="003C29F4"/>
    <w:rsid w:val="003E4B3C"/>
    <w:rsid w:val="003F418D"/>
    <w:rsid w:val="003F5DF3"/>
    <w:rsid w:val="003F6058"/>
    <w:rsid w:val="003F6302"/>
    <w:rsid w:val="00402E76"/>
    <w:rsid w:val="00405FF9"/>
    <w:rsid w:val="0041376B"/>
    <w:rsid w:val="00413E2C"/>
    <w:rsid w:val="00416706"/>
    <w:rsid w:val="004446C9"/>
    <w:rsid w:val="004461AF"/>
    <w:rsid w:val="004466D3"/>
    <w:rsid w:val="00461B09"/>
    <w:rsid w:val="004769E8"/>
    <w:rsid w:val="00490257"/>
    <w:rsid w:val="0049192F"/>
    <w:rsid w:val="00493588"/>
    <w:rsid w:val="004962F2"/>
    <w:rsid w:val="00496E5D"/>
    <w:rsid w:val="004A0167"/>
    <w:rsid w:val="004A5358"/>
    <w:rsid w:val="004B14E9"/>
    <w:rsid w:val="004B77BC"/>
    <w:rsid w:val="004B7C59"/>
    <w:rsid w:val="004C2BFF"/>
    <w:rsid w:val="004D119C"/>
    <w:rsid w:val="004D18A2"/>
    <w:rsid w:val="004D1D9B"/>
    <w:rsid w:val="004E0868"/>
    <w:rsid w:val="004E4B0A"/>
    <w:rsid w:val="004F6A53"/>
    <w:rsid w:val="005069DA"/>
    <w:rsid w:val="00507E38"/>
    <w:rsid w:val="00513DF4"/>
    <w:rsid w:val="005154A0"/>
    <w:rsid w:val="0051644D"/>
    <w:rsid w:val="005166F3"/>
    <w:rsid w:val="0052285A"/>
    <w:rsid w:val="00525D1B"/>
    <w:rsid w:val="00526C1F"/>
    <w:rsid w:val="0052731D"/>
    <w:rsid w:val="00527F59"/>
    <w:rsid w:val="0053365C"/>
    <w:rsid w:val="00534C12"/>
    <w:rsid w:val="00536145"/>
    <w:rsid w:val="005436A4"/>
    <w:rsid w:val="00546416"/>
    <w:rsid w:val="00554314"/>
    <w:rsid w:val="00582718"/>
    <w:rsid w:val="0058429C"/>
    <w:rsid w:val="00591A84"/>
    <w:rsid w:val="00593FAA"/>
    <w:rsid w:val="00595A55"/>
    <w:rsid w:val="005B3F9F"/>
    <w:rsid w:val="005C0765"/>
    <w:rsid w:val="005C1A45"/>
    <w:rsid w:val="005C61D4"/>
    <w:rsid w:val="005D31E6"/>
    <w:rsid w:val="005D5442"/>
    <w:rsid w:val="005E102D"/>
    <w:rsid w:val="005E6979"/>
    <w:rsid w:val="006046BC"/>
    <w:rsid w:val="00607F59"/>
    <w:rsid w:val="00634778"/>
    <w:rsid w:val="00640641"/>
    <w:rsid w:val="00645751"/>
    <w:rsid w:val="0065234D"/>
    <w:rsid w:val="006554C0"/>
    <w:rsid w:val="00670C1F"/>
    <w:rsid w:val="006710EB"/>
    <w:rsid w:val="006717F6"/>
    <w:rsid w:val="00683304"/>
    <w:rsid w:val="0068377D"/>
    <w:rsid w:val="006844BC"/>
    <w:rsid w:val="006873E6"/>
    <w:rsid w:val="006914D0"/>
    <w:rsid w:val="006966BC"/>
    <w:rsid w:val="006A0C41"/>
    <w:rsid w:val="006B649A"/>
    <w:rsid w:val="006C16B4"/>
    <w:rsid w:val="006C2AA6"/>
    <w:rsid w:val="006C2B2F"/>
    <w:rsid w:val="006C7B64"/>
    <w:rsid w:val="006D3050"/>
    <w:rsid w:val="006D579B"/>
    <w:rsid w:val="006D6968"/>
    <w:rsid w:val="006E015E"/>
    <w:rsid w:val="006E1102"/>
    <w:rsid w:val="006E3B68"/>
    <w:rsid w:val="006E51FE"/>
    <w:rsid w:val="006F510E"/>
    <w:rsid w:val="006F5182"/>
    <w:rsid w:val="00701F2A"/>
    <w:rsid w:val="0070367F"/>
    <w:rsid w:val="0070593F"/>
    <w:rsid w:val="007061EB"/>
    <w:rsid w:val="00713B1D"/>
    <w:rsid w:val="007272CA"/>
    <w:rsid w:val="00754205"/>
    <w:rsid w:val="00755353"/>
    <w:rsid w:val="00764990"/>
    <w:rsid w:val="00774F4E"/>
    <w:rsid w:val="00783117"/>
    <w:rsid w:val="007866EF"/>
    <w:rsid w:val="00790692"/>
    <w:rsid w:val="007A739F"/>
    <w:rsid w:val="007B52BB"/>
    <w:rsid w:val="007C2B74"/>
    <w:rsid w:val="007D3D61"/>
    <w:rsid w:val="007D4429"/>
    <w:rsid w:val="007D4EB5"/>
    <w:rsid w:val="007E0E81"/>
    <w:rsid w:val="007E5AF6"/>
    <w:rsid w:val="007F7BBE"/>
    <w:rsid w:val="00802503"/>
    <w:rsid w:val="008072CC"/>
    <w:rsid w:val="00815CDA"/>
    <w:rsid w:val="00815F78"/>
    <w:rsid w:val="008242B7"/>
    <w:rsid w:val="008343FE"/>
    <w:rsid w:val="0084173F"/>
    <w:rsid w:val="008552A9"/>
    <w:rsid w:val="00872D7F"/>
    <w:rsid w:val="00877243"/>
    <w:rsid w:val="00877776"/>
    <w:rsid w:val="00880077"/>
    <w:rsid w:val="00886EAE"/>
    <w:rsid w:val="00893E37"/>
    <w:rsid w:val="00893FDE"/>
    <w:rsid w:val="008A3B5A"/>
    <w:rsid w:val="008B4369"/>
    <w:rsid w:val="008C2A12"/>
    <w:rsid w:val="008C3044"/>
    <w:rsid w:val="008C4B1E"/>
    <w:rsid w:val="008D324B"/>
    <w:rsid w:val="008D60E9"/>
    <w:rsid w:val="008E5C61"/>
    <w:rsid w:val="008F1626"/>
    <w:rsid w:val="008F69EE"/>
    <w:rsid w:val="00902FE7"/>
    <w:rsid w:val="009214DE"/>
    <w:rsid w:val="00922026"/>
    <w:rsid w:val="00922F61"/>
    <w:rsid w:val="00930BB6"/>
    <w:rsid w:val="009341E6"/>
    <w:rsid w:val="009342F5"/>
    <w:rsid w:val="009404A2"/>
    <w:rsid w:val="00940FC4"/>
    <w:rsid w:val="00941748"/>
    <w:rsid w:val="00946E92"/>
    <w:rsid w:val="00947010"/>
    <w:rsid w:val="009551F7"/>
    <w:rsid w:val="00962DA9"/>
    <w:rsid w:val="00963C64"/>
    <w:rsid w:val="0097221A"/>
    <w:rsid w:val="00973113"/>
    <w:rsid w:val="00980CCA"/>
    <w:rsid w:val="009825BC"/>
    <w:rsid w:val="00984F39"/>
    <w:rsid w:val="00986283"/>
    <w:rsid w:val="00987281"/>
    <w:rsid w:val="00996B59"/>
    <w:rsid w:val="009A100D"/>
    <w:rsid w:val="009A4547"/>
    <w:rsid w:val="009A48E5"/>
    <w:rsid w:val="009A4A17"/>
    <w:rsid w:val="009A7841"/>
    <w:rsid w:val="009B0522"/>
    <w:rsid w:val="009C6F17"/>
    <w:rsid w:val="009C7265"/>
    <w:rsid w:val="009C75AF"/>
    <w:rsid w:val="009D4E37"/>
    <w:rsid w:val="009F202F"/>
    <w:rsid w:val="009F3D8B"/>
    <w:rsid w:val="00A0296A"/>
    <w:rsid w:val="00A16554"/>
    <w:rsid w:val="00A218DE"/>
    <w:rsid w:val="00A24815"/>
    <w:rsid w:val="00A25F3B"/>
    <w:rsid w:val="00A31BD7"/>
    <w:rsid w:val="00A447FA"/>
    <w:rsid w:val="00A55D7D"/>
    <w:rsid w:val="00A62217"/>
    <w:rsid w:val="00A7142B"/>
    <w:rsid w:val="00A728EC"/>
    <w:rsid w:val="00A80E7B"/>
    <w:rsid w:val="00A82CBD"/>
    <w:rsid w:val="00A92921"/>
    <w:rsid w:val="00AA1A1C"/>
    <w:rsid w:val="00AA2808"/>
    <w:rsid w:val="00AA6105"/>
    <w:rsid w:val="00AA7181"/>
    <w:rsid w:val="00AB16D0"/>
    <w:rsid w:val="00AB2210"/>
    <w:rsid w:val="00AB47E6"/>
    <w:rsid w:val="00AC2670"/>
    <w:rsid w:val="00AC374C"/>
    <w:rsid w:val="00AC5521"/>
    <w:rsid w:val="00AD6C22"/>
    <w:rsid w:val="00AE6940"/>
    <w:rsid w:val="00AE74E2"/>
    <w:rsid w:val="00AF0788"/>
    <w:rsid w:val="00B00F2A"/>
    <w:rsid w:val="00B04202"/>
    <w:rsid w:val="00B0625C"/>
    <w:rsid w:val="00B129D2"/>
    <w:rsid w:val="00B15D47"/>
    <w:rsid w:val="00B16D98"/>
    <w:rsid w:val="00B2466B"/>
    <w:rsid w:val="00B2676D"/>
    <w:rsid w:val="00B305E0"/>
    <w:rsid w:val="00B30F6E"/>
    <w:rsid w:val="00B422DD"/>
    <w:rsid w:val="00B600EA"/>
    <w:rsid w:val="00B72AEE"/>
    <w:rsid w:val="00B746AF"/>
    <w:rsid w:val="00B76067"/>
    <w:rsid w:val="00B826F9"/>
    <w:rsid w:val="00B82E0B"/>
    <w:rsid w:val="00B83BC7"/>
    <w:rsid w:val="00BA20CC"/>
    <w:rsid w:val="00BB02E9"/>
    <w:rsid w:val="00BB53D3"/>
    <w:rsid w:val="00BC4517"/>
    <w:rsid w:val="00BC6686"/>
    <w:rsid w:val="00BD2DAC"/>
    <w:rsid w:val="00BE2438"/>
    <w:rsid w:val="00BF5AF9"/>
    <w:rsid w:val="00C15C4F"/>
    <w:rsid w:val="00C248EE"/>
    <w:rsid w:val="00C47866"/>
    <w:rsid w:val="00C5105A"/>
    <w:rsid w:val="00C52A9A"/>
    <w:rsid w:val="00C55FB7"/>
    <w:rsid w:val="00C57B60"/>
    <w:rsid w:val="00C6421C"/>
    <w:rsid w:val="00C65398"/>
    <w:rsid w:val="00C7175B"/>
    <w:rsid w:val="00C7340D"/>
    <w:rsid w:val="00C7463C"/>
    <w:rsid w:val="00C8193F"/>
    <w:rsid w:val="00C86A6A"/>
    <w:rsid w:val="00C9439D"/>
    <w:rsid w:val="00CB2573"/>
    <w:rsid w:val="00CB3C10"/>
    <w:rsid w:val="00CB4EF3"/>
    <w:rsid w:val="00CB6141"/>
    <w:rsid w:val="00CC1C0B"/>
    <w:rsid w:val="00CE3558"/>
    <w:rsid w:val="00CF0113"/>
    <w:rsid w:val="00D04D0B"/>
    <w:rsid w:val="00D075A5"/>
    <w:rsid w:val="00D101EE"/>
    <w:rsid w:val="00D102FC"/>
    <w:rsid w:val="00D13848"/>
    <w:rsid w:val="00D17C05"/>
    <w:rsid w:val="00D20DCE"/>
    <w:rsid w:val="00D26CB5"/>
    <w:rsid w:val="00D351E7"/>
    <w:rsid w:val="00D368B1"/>
    <w:rsid w:val="00D4044B"/>
    <w:rsid w:val="00D4131F"/>
    <w:rsid w:val="00D41BED"/>
    <w:rsid w:val="00D444C1"/>
    <w:rsid w:val="00D45891"/>
    <w:rsid w:val="00D509B3"/>
    <w:rsid w:val="00D5339D"/>
    <w:rsid w:val="00D75A48"/>
    <w:rsid w:val="00D76C90"/>
    <w:rsid w:val="00D90693"/>
    <w:rsid w:val="00DA185A"/>
    <w:rsid w:val="00DA3BC9"/>
    <w:rsid w:val="00DB3CE2"/>
    <w:rsid w:val="00DB3DE1"/>
    <w:rsid w:val="00DB5E2E"/>
    <w:rsid w:val="00DB7B23"/>
    <w:rsid w:val="00DC64BE"/>
    <w:rsid w:val="00DD4999"/>
    <w:rsid w:val="00DD7F26"/>
    <w:rsid w:val="00DE2ACB"/>
    <w:rsid w:val="00E02287"/>
    <w:rsid w:val="00E10205"/>
    <w:rsid w:val="00E20624"/>
    <w:rsid w:val="00E26E55"/>
    <w:rsid w:val="00E35958"/>
    <w:rsid w:val="00E42463"/>
    <w:rsid w:val="00E46BEE"/>
    <w:rsid w:val="00E54B9F"/>
    <w:rsid w:val="00E555D4"/>
    <w:rsid w:val="00E57C2A"/>
    <w:rsid w:val="00E671BA"/>
    <w:rsid w:val="00E72D7B"/>
    <w:rsid w:val="00E74A0C"/>
    <w:rsid w:val="00E76DCA"/>
    <w:rsid w:val="00E82333"/>
    <w:rsid w:val="00E90A28"/>
    <w:rsid w:val="00E92217"/>
    <w:rsid w:val="00E92381"/>
    <w:rsid w:val="00EA25BF"/>
    <w:rsid w:val="00EB6297"/>
    <w:rsid w:val="00EB7BA0"/>
    <w:rsid w:val="00EC0B05"/>
    <w:rsid w:val="00EC1C99"/>
    <w:rsid w:val="00ED004B"/>
    <w:rsid w:val="00ED2C54"/>
    <w:rsid w:val="00ED3585"/>
    <w:rsid w:val="00ED7F84"/>
    <w:rsid w:val="00EE144B"/>
    <w:rsid w:val="00EE2ED9"/>
    <w:rsid w:val="00EE579C"/>
    <w:rsid w:val="00EE60A2"/>
    <w:rsid w:val="00EF0A71"/>
    <w:rsid w:val="00EF2F57"/>
    <w:rsid w:val="00F015CA"/>
    <w:rsid w:val="00F04F4C"/>
    <w:rsid w:val="00F0570D"/>
    <w:rsid w:val="00F06AE6"/>
    <w:rsid w:val="00F10753"/>
    <w:rsid w:val="00F2725B"/>
    <w:rsid w:val="00F3291C"/>
    <w:rsid w:val="00F53BD9"/>
    <w:rsid w:val="00F553E0"/>
    <w:rsid w:val="00F6480B"/>
    <w:rsid w:val="00F66475"/>
    <w:rsid w:val="00F704A1"/>
    <w:rsid w:val="00F72FE6"/>
    <w:rsid w:val="00F7431C"/>
    <w:rsid w:val="00F75A36"/>
    <w:rsid w:val="00F77CF3"/>
    <w:rsid w:val="00FA4CEB"/>
    <w:rsid w:val="00FB0F8F"/>
    <w:rsid w:val="00FB1122"/>
    <w:rsid w:val="00FB6029"/>
    <w:rsid w:val="00FC0386"/>
    <w:rsid w:val="00FC147B"/>
    <w:rsid w:val="00FD1F3B"/>
    <w:rsid w:val="00FE522B"/>
    <w:rsid w:val="00FE77A2"/>
    <w:rsid w:val="00FE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B60"/>
    <w:rPr>
      <w:b/>
      <w:bCs/>
    </w:rPr>
  </w:style>
  <w:style w:type="table" w:styleId="a5">
    <w:name w:val="Table Grid"/>
    <w:basedOn w:val="a1"/>
    <w:uiPriority w:val="59"/>
    <w:rsid w:val="00C5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7B60"/>
    <w:pPr>
      <w:ind w:left="720"/>
      <w:contextualSpacing/>
    </w:pPr>
  </w:style>
  <w:style w:type="paragraph" w:customStyle="1" w:styleId="Default">
    <w:name w:val="Default"/>
    <w:rsid w:val="00D44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locked/>
    <w:rsid w:val="000C52BB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C52BB"/>
    <w:pPr>
      <w:shd w:val="clear" w:color="auto" w:fill="FFFFFF"/>
      <w:spacing w:after="0" w:line="274" w:lineRule="exact"/>
      <w:ind w:firstLine="360"/>
      <w:jc w:val="both"/>
    </w:pPr>
    <w:rPr>
      <w:b/>
      <w:bCs/>
    </w:rPr>
  </w:style>
  <w:style w:type="character" w:customStyle="1" w:styleId="3">
    <w:name w:val="Основной текст (3)_"/>
    <w:basedOn w:val="a0"/>
    <w:link w:val="31"/>
    <w:uiPriority w:val="99"/>
    <w:locked/>
    <w:rsid w:val="000C52B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C52BB"/>
    <w:pPr>
      <w:shd w:val="clear" w:color="auto" w:fill="FFFFFF"/>
      <w:spacing w:after="0" w:line="274" w:lineRule="exact"/>
      <w:ind w:firstLine="360"/>
      <w:jc w:val="both"/>
    </w:pPr>
  </w:style>
  <w:style w:type="character" w:customStyle="1" w:styleId="a7">
    <w:name w:val="Гипертекстовая ссылка"/>
    <w:basedOn w:val="a0"/>
    <w:uiPriority w:val="99"/>
    <w:rsid w:val="001152AC"/>
    <w:rPr>
      <w:color w:val="106BBE"/>
    </w:rPr>
  </w:style>
  <w:style w:type="paragraph" w:styleId="a8">
    <w:name w:val="header"/>
    <w:basedOn w:val="a"/>
    <w:link w:val="a9"/>
    <w:uiPriority w:val="99"/>
    <w:semiHidden/>
    <w:unhideWhenUsed/>
    <w:rsid w:val="00115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52AC"/>
  </w:style>
  <w:style w:type="paragraph" w:styleId="aa">
    <w:name w:val="footer"/>
    <w:basedOn w:val="a"/>
    <w:link w:val="ab"/>
    <w:uiPriority w:val="99"/>
    <w:unhideWhenUsed/>
    <w:rsid w:val="00115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52AC"/>
  </w:style>
  <w:style w:type="paragraph" w:styleId="ac">
    <w:name w:val="Balloon Text"/>
    <w:basedOn w:val="a"/>
    <w:link w:val="ad"/>
    <w:uiPriority w:val="99"/>
    <w:semiHidden/>
    <w:unhideWhenUsed/>
    <w:rsid w:val="001E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6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458501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cp:lastPrinted>2021-02-25T06:16:00Z</cp:lastPrinted>
  <dcterms:created xsi:type="dcterms:W3CDTF">2016-04-24T17:29:00Z</dcterms:created>
  <dcterms:modified xsi:type="dcterms:W3CDTF">2021-03-12T04:49:00Z</dcterms:modified>
</cp:coreProperties>
</file>