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27" w:rsidRDefault="000C0E6E" w:rsidP="000C0E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5pt;height:698.55pt" o:ole="">
            <v:imagedata r:id="rId8" o:title=""/>
          </v:shape>
          <o:OLEObject Type="Embed" ProgID="AcroExch.Document.DC" ShapeID="_x0000_i1025" DrawAspect="Content" ObjectID="_1617453429" r:id="rId9"/>
        </w:object>
      </w:r>
      <w:bookmarkStart w:id="0" w:name="_GoBack"/>
      <w:bookmarkEnd w:id="0"/>
    </w:p>
    <w:p w:rsidR="008F76F0" w:rsidRPr="00B13B5A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6F0" w:rsidRPr="00B92EE8" w:rsidRDefault="008F76F0" w:rsidP="00F34088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EE8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1.1. Настоящее Положение определяет порядок ознакомления с документами Муниципального автономного дошкольного образовательного учреждения «Детский сад № 14 «Юбилейный»» (далее – ДОУ) родителей (законных представителей) несовершеннолетних воспитанников, в том числе и поступающих  в ДОУ.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с </w:t>
      </w:r>
      <w:r w:rsidR="005D22E9">
        <w:rPr>
          <w:rFonts w:ascii="Times New Roman" w:hAnsi="Times New Roman"/>
          <w:sz w:val="24"/>
          <w:szCs w:val="24"/>
        </w:rPr>
        <w:t>Федеральным законом</w:t>
      </w:r>
      <w:r w:rsidRPr="00B92EE8">
        <w:rPr>
          <w:rFonts w:ascii="Times New Roman" w:hAnsi="Times New Roman"/>
          <w:sz w:val="24"/>
          <w:szCs w:val="24"/>
        </w:rPr>
        <w:t xml:space="preserve"> от 29.12.2012 г. № 273-ФЗ «Об образовании в Российской Федерации», в целях соблюдения законных прав несовершеннолетних </w:t>
      </w:r>
      <w:r w:rsidR="005D22E9">
        <w:rPr>
          <w:rFonts w:ascii="Times New Roman" w:hAnsi="Times New Roman"/>
          <w:sz w:val="24"/>
          <w:szCs w:val="24"/>
        </w:rPr>
        <w:t>обучающихся (</w:t>
      </w:r>
      <w:r w:rsidRPr="00B92EE8">
        <w:rPr>
          <w:rFonts w:ascii="Times New Roman" w:hAnsi="Times New Roman"/>
          <w:sz w:val="24"/>
          <w:szCs w:val="24"/>
        </w:rPr>
        <w:t>воспитанников</w:t>
      </w:r>
      <w:r w:rsidR="005D22E9">
        <w:rPr>
          <w:rFonts w:ascii="Times New Roman" w:hAnsi="Times New Roman"/>
          <w:sz w:val="24"/>
          <w:szCs w:val="24"/>
        </w:rPr>
        <w:t>)</w:t>
      </w:r>
      <w:r w:rsidRPr="00B92EE8">
        <w:rPr>
          <w:rFonts w:ascii="Times New Roman" w:hAnsi="Times New Roman"/>
          <w:sz w:val="24"/>
          <w:szCs w:val="24"/>
        </w:rPr>
        <w:t>, и их родителей (законных представителей).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1.3. Понятия, используемые в настоящем положении, означают следующее: 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«локальный нормативный акт» – нормативное предписание, принятое на уровне ДОУ и регулирующее его внутреннюю деятельность;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«распорядительный акт» – это приказ, изданный </w:t>
      </w:r>
      <w:proofErr w:type="gramStart"/>
      <w:r w:rsidRPr="00B92EE8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Pr="00B92EE8">
        <w:rPr>
          <w:rFonts w:ascii="Times New Roman" w:hAnsi="Times New Roman"/>
          <w:sz w:val="24"/>
          <w:szCs w:val="24"/>
        </w:rPr>
        <w:t xml:space="preserve">, в котором фиксируются решения административных и организационных вопросов деятельности ДОУ; 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«обучающийся» - физическое лицо, осваивающее образовательную программу.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1.4. Настоящее Положение разработано в целях соблюдения за</w:t>
      </w:r>
      <w:r w:rsidR="005D22E9">
        <w:rPr>
          <w:rFonts w:ascii="Times New Roman" w:hAnsi="Times New Roman"/>
          <w:sz w:val="24"/>
          <w:szCs w:val="24"/>
        </w:rPr>
        <w:t xml:space="preserve">конных прав </w:t>
      </w:r>
      <w:r w:rsidR="005D22E9" w:rsidRPr="00B92EE8">
        <w:rPr>
          <w:rFonts w:ascii="Times New Roman" w:hAnsi="Times New Roman"/>
          <w:sz w:val="24"/>
          <w:szCs w:val="24"/>
        </w:rPr>
        <w:t xml:space="preserve">несовершеннолетних </w:t>
      </w:r>
      <w:r w:rsidR="005D22E9">
        <w:rPr>
          <w:rFonts w:ascii="Times New Roman" w:hAnsi="Times New Roman"/>
          <w:sz w:val="24"/>
          <w:szCs w:val="24"/>
        </w:rPr>
        <w:t>обучающихся (воспитанников)</w:t>
      </w:r>
      <w:r w:rsidRPr="00B92EE8">
        <w:rPr>
          <w:rFonts w:ascii="Times New Roman" w:hAnsi="Times New Roman"/>
          <w:sz w:val="24"/>
          <w:szCs w:val="24"/>
        </w:rPr>
        <w:t>, их родителей (законных представителей).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1.5. Настоящее Положение является локальным нормативным актом ДОУ (далее – локальный нормативный акт), регламентирующим организационные аспекты деятельности ДОУ.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1.6. Основными требованиями к информированию родителей (законных представителей) несовершеннолетних обучающихся (поступающих) являются: 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достоверность и полнота предоставления информации; 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чёткость в изложении информации; 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-удобство и доступность получения информации; 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-оперативность предоставления информации.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1.7. С целью ознакомления родителей (законных представителей) несовершеннолетних обучающихся (поступающих) с настоящим Положением ДОУ размещает его на информационном стенде учреждения и (или) на официальном сайте учреждения в информационно-телекоммуникационной сети «Интернет» (</w:t>
      </w:r>
      <w:r w:rsidRPr="00B92EE8">
        <w:rPr>
          <w:rStyle w:val="a4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</w:rPr>
        <w:t>http://сысерть-садик14.рф/</w:t>
      </w:r>
      <w:r w:rsidRPr="00B92EE8">
        <w:rPr>
          <w:rFonts w:ascii="Times New Roman" w:hAnsi="Times New Roman"/>
          <w:color w:val="000000" w:themeColor="text1"/>
          <w:sz w:val="24"/>
          <w:szCs w:val="24"/>
        </w:rPr>
        <w:t xml:space="preserve">)   </w:t>
      </w:r>
      <w:r w:rsidRPr="00B92EE8">
        <w:rPr>
          <w:rFonts w:ascii="Times New Roman" w:hAnsi="Times New Roman"/>
          <w:sz w:val="24"/>
          <w:szCs w:val="24"/>
        </w:rPr>
        <w:t xml:space="preserve"> (далее – сайт ДОУ).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6F0" w:rsidRPr="00B92EE8" w:rsidRDefault="00AB4A9D" w:rsidP="00F340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92EE8">
        <w:rPr>
          <w:rFonts w:ascii="Times New Roman" w:hAnsi="Times New Roman"/>
          <w:b/>
          <w:sz w:val="24"/>
          <w:szCs w:val="24"/>
        </w:rPr>
        <w:t>Организация ознакомления родителей (законных представителей) несовершеннолетних поступающих в учреждение</w:t>
      </w:r>
    </w:p>
    <w:p w:rsidR="008F76F0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2.1. При приёме несовершеннолетнего </w:t>
      </w:r>
      <w:r w:rsidR="005D22E9">
        <w:rPr>
          <w:rFonts w:ascii="Times New Roman" w:hAnsi="Times New Roman"/>
          <w:sz w:val="24"/>
          <w:szCs w:val="24"/>
        </w:rPr>
        <w:t>обучающегося (воспитанника),</w:t>
      </w:r>
      <w:r w:rsidR="005D22E9" w:rsidRPr="00B92EE8">
        <w:rPr>
          <w:rFonts w:ascii="Times New Roman" w:hAnsi="Times New Roman"/>
          <w:sz w:val="24"/>
          <w:szCs w:val="24"/>
        </w:rPr>
        <w:t xml:space="preserve"> </w:t>
      </w:r>
      <w:r w:rsidRPr="00B92EE8">
        <w:rPr>
          <w:rFonts w:ascii="Times New Roman" w:hAnsi="Times New Roman"/>
          <w:sz w:val="24"/>
          <w:szCs w:val="24"/>
        </w:rPr>
        <w:t>поступающего в учреждение</w:t>
      </w:r>
      <w:r w:rsidR="005D22E9">
        <w:rPr>
          <w:rFonts w:ascii="Times New Roman" w:hAnsi="Times New Roman"/>
          <w:sz w:val="24"/>
          <w:szCs w:val="24"/>
        </w:rPr>
        <w:t>,</w:t>
      </w:r>
      <w:r w:rsidRPr="00B92EE8">
        <w:rPr>
          <w:rFonts w:ascii="Times New Roman" w:hAnsi="Times New Roman"/>
          <w:sz w:val="24"/>
          <w:szCs w:val="24"/>
        </w:rPr>
        <w:t xml:space="preserve"> ДОУ обязано ознакомить его родителей (законных представителей) со следующими документами:</w:t>
      </w:r>
    </w:p>
    <w:p w:rsidR="008F76F0" w:rsidRPr="00690301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301">
        <w:rPr>
          <w:rFonts w:ascii="Times New Roman" w:hAnsi="Times New Roman"/>
          <w:sz w:val="24"/>
          <w:szCs w:val="24"/>
        </w:rPr>
        <w:t xml:space="preserve">-уставом Учреждения, </w:t>
      </w:r>
    </w:p>
    <w:p w:rsidR="008F76F0" w:rsidRPr="00690301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301">
        <w:rPr>
          <w:rFonts w:ascii="Times New Roman" w:hAnsi="Times New Roman"/>
          <w:sz w:val="24"/>
          <w:szCs w:val="24"/>
        </w:rPr>
        <w:t xml:space="preserve">-лицензией на осуществление образовательной деятельности, </w:t>
      </w:r>
    </w:p>
    <w:p w:rsidR="008F76F0" w:rsidRPr="00690301" w:rsidRDefault="00690301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301">
        <w:rPr>
          <w:rFonts w:ascii="Times New Roman" w:hAnsi="Times New Roman"/>
          <w:sz w:val="24"/>
          <w:szCs w:val="24"/>
        </w:rPr>
        <w:t>-учебно-программной документацией;</w:t>
      </w:r>
    </w:p>
    <w:p w:rsidR="008F76F0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EE8">
        <w:rPr>
          <w:rFonts w:ascii="Times New Roman" w:hAnsi="Times New Roman"/>
          <w:sz w:val="24"/>
          <w:szCs w:val="24"/>
        </w:rPr>
        <w:t xml:space="preserve"> другими документами, регламентирующими организацию и осуществлен</w:t>
      </w:r>
      <w:r w:rsidR="00690301">
        <w:rPr>
          <w:rFonts w:ascii="Times New Roman" w:hAnsi="Times New Roman"/>
          <w:sz w:val="24"/>
          <w:szCs w:val="24"/>
        </w:rPr>
        <w:t>ие образовательной деятельности</w:t>
      </w:r>
      <w:r w:rsidRPr="00B92EE8">
        <w:rPr>
          <w:rFonts w:ascii="Times New Roman" w:hAnsi="Times New Roman"/>
          <w:sz w:val="24"/>
          <w:szCs w:val="24"/>
        </w:rPr>
        <w:t xml:space="preserve">. </w:t>
      </w:r>
    </w:p>
    <w:p w:rsidR="008F76F0" w:rsidRDefault="005D22E9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="008F76F0" w:rsidRPr="00B92EE8">
        <w:rPr>
          <w:rFonts w:ascii="Times New Roman" w:hAnsi="Times New Roman"/>
          <w:sz w:val="24"/>
          <w:szCs w:val="24"/>
        </w:rPr>
        <w:t>. Копии документов, указанные в пункте 1 настоящего раздела, размещаются на информационном стенде в ДОУ и (или) на сайте учреждения.</w:t>
      </w:r>
    </w:p>
    <w:p w:rsidR="008F76F0" w:rsidRDefault="005D22E9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8F76F0" w:rsidRPr="00B92EE8">
        <w:rPr>
          <w:rFonts w:ascii="Times New Roman" w:hAnsi="Times New Roman"/>
          <w:sz w:val="24"/>
          <w:szCs w:val="24"/>
        </w:rPr>
        <w:t xml:space="preserve">. На информационном стенде ДОУ размещается информация о документах, которые необходимо представить заведующему для приёма несовершеннолетнего </w:t>
      </w:r>
      <w:r>
        <w:rPr>
          <w:rFonts w:ascii="Times New Roman" w:hAnsi="Times New Roman"/>
          <w:sz w:val="24"/>
          <w:szCs w:val="24"/>
        </w:rPr>
        <w:t>обучающегося (воспитанника),</w:t>
      </w:r>
      <w:r w:rsidRPr="00B92EE8">
        <w:rPr>
          <w:rFonts w:ascii="Times New Roman" w:hAnsi="Times New Roman"/>
          <w:sz w:val="24"/>
          <w:szCs w:val="24"/>
        </w:rPr>
        <w:t xml:space="preserve"> </w:t>
      </w:r>
      <w:r w:rsidR="008F76F0" w:rsidRPr="00B92EE8">
        <w:rPr>
          <w:rFonts w:ascii="Times New Roman" w:hAnsi="Times New Roman"/>
          <w:sz w:val="24"/>
          <w:szCs w:val="24"/>
        </w:rPr>
        <w:t>поступающего в учреждение</w:t>
      </w:r>
      <w:r>
        <w:rPr>
          <w:rFonts w:ascii="Times New Roman" w:hAnsi="Times New Roman"/>
          <w:sz w:val="24"/>
          <w:szCs w:val="24"/>
        </w:rPr>
        <w:t>,</w:t>
      </w:r>
      <w:r w:rsidR="008F76F0" w:rsidRPr="00B92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 сроках приёма </w:t>
      </w: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F76F0" w:rsidRPr="00B92EE8">
        <w:rPr>
          <w:rFonts w:ascii="Times New Roman" w:hAnsi="Times New Roman"/>
          <w:sz w:val="24"/>
          <w:szCs w:val="24"/>
        </w:rPr>
        <w:t xml:space="preserve">указанных документов. </w:t>
      </w:r>
    </w:p>
    <w:p w:rsidR="008F76F0" w:rsidRDefault="005D22E9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8F76F0" w:rsidRPr="00B92EE8">
        <w:rPr>
          <w:rFonts w:ascii="Times New Roman" w:hAnsi="Times New Roman"/>
          <w:sz w:val="24"/>
          <w:szCs w:val="24"/>
        </w:rPr>
        <w:t xml:space="preserve">. Факт ознакомления родителей (законных представителей) несовершеннолетнего поступающего, в том числе через сайт ДОУ с правилами приёма в учреждение фиксируется в заявлении о приёме и заверяется личной подписью родителей (законных представителей) несовершеннолетнего поступающего. </w:t>
      </w:r>
    </w:p>
    <w:p w:rsidR="008F76F0" w:rsidRDefault="00AB4A9D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8F76F0" w:rsidRPr="00B92E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F76F0" w:rsidRPr="00B92EE8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несовершеннолетнего поступающего, в том числе через сайт ДОУ, с лицензией на осуществление образовательной деятельности, с уставом Учреждения,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</w:t>
      </w:r>
      <w:r w:rsidR="008F76F0">
        <w:rPr>
          <w:rFonts w:ascii="Times New Roman" w:hAnsi="Times New Roman"/>
          <w:sz w:val="24"/>
          <w:szCs w:val="24"/>
        </w:rPr>
        <w:t xml:space="preserve"> права и обязанности воспитанников</w:t>
      </w:r>
      <w:r w:rsidR="008F76F0" w:rsidRPr="00B92EE8">
        <w:rPr>
          <w:rFonts w:ascii="Times New Roman" w:hAnsi="Times New Roman"/>
          <w:sz w:val="24"/>
          <w:szCs w:val="24"/>
        </w:rPr>
        <w:t xml:space="preserve"> фиксируется в договоре об образовании </w:t>
      </w:r>
      <w:r w:rsidR="008F76F0" w:rsidRPr="00B92EE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образовательным программам</w:t>
      </w:r>
      <w:r w:rsidR="008F76F0" w:rsidRPr="00B92E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F76F0" w:rsidRPr="00B92EE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="008F76F0" w:rsidRPr="00B92EE8">
        <w:rPr>
          <w:rFonts w:ascii="Times New Roman" w:hAnsi="Times New Roman"/>
          <w:sz w:val="24"/>
          <w:szCs w:val="24"/>
        </w:rPr>
        <w:t xml:space="preserve"> и заверяется личной подписью родителей (законных представителей). </w:t>
      </w:r>
      <w:proofErr w:type="gramEnd"/>
    </w:p>
    <w:p w:rsidR="008F76F0" w:rsidRDefault="00AB4A9D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8F76F0" w:rsidRPr="00B92EE8">
        <w:rPr>
          <w:rFonts w:ascii="Times New Roman" w:hAnsi="Times New Roman"/>
          <w:sz w:val="24"/>
          <w:szCs w:val="24"/>
        </w:rPr>
        <w:t xml:space="preserve">. Подписью родителей (законных представителей) несовершеннолетнего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8F76F0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6F0" w:rsidRPr="00B92EE8" w:rsidRDefault="008F76F0" w:rsidP="00F340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EE8">
        <w:rPr>
          <w:rFonts w:ascii="Times New Roman" w:hAnsi="Times New Roman"/>
          <w:b/>
          <w:sz w:val="24"/>
          <w:szCs w:val="24"/>
        </w:rPr>
        <w:t>3.Организация ознакомления родителей (законных представителей) несовершеннолетних обучающихся в учреждении</w:t>
      </w:r>
    </w:p>
    <w:p w:rsidR="008F76F0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3.1. ДОУ знакомит родителей (законных предст</w:t>
      </w:r>
      <w:r>
        <w:rPr>
          <w:rFonts w:ascii="Times New Roman" w:hAnsi="Times New Roman"/>
          <w:sz w:val="24"/>
          <w:szCs w:val="24"/>
        </w:rPr>
        <w:t xml:space="preserve">авителей) несовершеннолетних </w:t>
      </w:r>
      <w:r w:rsidR="00AB4A9D">
        <w:rPr>
          <w:rFonts w:ascii="Times New Roman" w:hAnsi="Times New Roman"/>
          <w:sz w:val="24"/>
          <w:szCs w:val="24"/>
        </w:rPr>
        <w:t>обучающихся (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AB4A9D">
        <w:rPr>
          <w:rFonts w:ascii="Times New Roman" w:hAnsi="Times New Roman"/>
          <w:sz w:val="24"/>
          <w:szCs w:val="24"/>
        </w:rPr>
        <w:t>)</w:t>
      </w:r>
      <w:r w:rsidRPr="00B92EE8">
        <w:rPr>
          <w:rFonts w:ascii="Times New Roman" w:hAnsi="Times New Roman"/>
          <w:sz w:val="24"/>
          <w:szCs w:val="24"/>
        </w:rPr>
        <w:t xml:space="preserve"> с локальными нормативными актами, затрагивающими права</w:t>
      </w:r>
      <w:r>
        <w:rPr>
          <w:rFonts w:ascii="Times New Roman" w:hAnsi="Times New Roman"/>
          <w:sz w:val="24"/>
          <w:szCs w:val="24"/>
        </w:rPr>
        <w:t xml:space="preserve"> и законные интересы воспитанников</w:t>
      </w:r>
      <w:r w:rsidRPr="00B92EE8">
        <w:rPr>
          <w:rFonts w:ascii="Times New Roman" w:hAnsi="Times New Roman"/>
          <w:sz w:val="24"/>
          <w:szCs w:val="24"/>
        </w:rPr>
        <w:t>, родителей (законных представителей</w:t>
      </w:r>
      <w:r>
        <w:rPr>
          <w:rFonts w:ascii="Times New Roman" w:hAnsi="Times New Roman"/>
          <w:sz w:val="24"/>
          <w:szCs w:val="24"/>
        </w:rPr>
        <w:t xml:space="preserve">) несовершеннолетних </w:t>
      </w:r>
      <w:r w:rsidR="00AB4A9D">
        <w:rPr>
          <w:rFonts w:ascii="Times New Roman" w:hAnsi="Times New Roman"/>
          <w:sz w:val="24"/>
          <w:szCs w:val="24"/>
        </w:rPr>
        <w:t>обучающихся (</w:t>
      </w:r>
      <w:r>
        <w:rPr>
          <w:rFonts w:ascii="Times New Roman" w:hAnsi="Times New Roman"/>
          <w:sz w:val="24"/>
          <w:szCs w:val="24"/>
        </w:rPr>
        <w:t>воспитанников</w:t>
      </w:r>
      <w:r w:rsidR="00AB4A9D">
        <w:rPr>
          <w:rFonts w:ascii="Times New Roman" w:hAnsi="Times New Roman"/>
          <w:sz w:val="24"/>
          <w:szCs w:val="24"/>
        </w:rPr>
        <w:t>)</w:t>
      </w:r>
      <w:r w:rsidR="00690301">
        <w:rPr>
          <w:rFonts w:ascii="Times New Roman" w:hAnsi="Times New Roman"/>
          <w:sz w:val="24"/>
          <w:szCs w:val="24"/>
        </w:rPr>
        <w:t>.</w:t>
      </w:r>
    </w:p>
    <w:p w:rsidR="008F76F0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3.2. Локальные нормативные акты, затрагивающие права</w:t>
      </w:r>
      <w:r>
        <w:rPr>
          <w:rFonts w:ascii="Times New Roman" w:hAnsi="Times New Roman"/>
          <w:sz w:val="24"/>
          <w:szCs w:val="24"/>
        </w:rPr>
        <w:t xml:space="preserve"> и законные интересы воспитанников</w:t>
      </w:r>
      <w:r w:rsidRPr="00B92EE8">
        <w:rPr>
          <w:rFonts w:ascii="Times New Roman" w:hAnsi="Times New Roman"/>
          <w:sz w:val="24"/>
          <w:szCs w:val="24"/>
        </w:rPr>
        <w:t>, их родителей (законных представителей), размещаются на ин</w:t>
      </w:r>
      <w:r>
        <w:rPr>
          <w:rFonts w:ascii="Times New Roman" w:hAnsi="Times New Roman"/>
          <w:sz w:val="24"/>
          <w:szCs w:val="24"/>
        </w:rPr>
        <w:t>формационном стенде в ДОУ и (или) сайте ДОУ</w:t>
      </w:r>
      <w:r w:rsidRPr="00B92EE8">
        <w:rPr>
          <w:rFonts w:ascii="Times New Roman" w:hAnsi="Times New Roman"/>
          <w:sz w:val="24"/>
          <w:szCs w:val="24"/>
        </w:rPr>
        <w:t>.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EE8">
        <w:rPr>
          <w:rFonts w:ascii="Times New Roman" w:hAnsi="Times New Roman"/>
          <w:sz w:val="24"/>
          <w:szCs w:val="24"/>
        </w:rPr>
        <w:t>В случае внесений изменений в локальные нормативные акты, затрагивающ</w:t>
      </w:r>
      <w:r w:rsidR="00690301">
        <w:rPr>
          <w:rFonts w:ascii="Times New Roman" w:hAnsi="Times New Roman"/>
          <w:sz w:val="24"/>
          <w:szCs w:val="24"/>
        </w:rPr>
        <w:t>ие</w:t>
      </w:r>
      <w:r w:rsidRPr="00B92EE8">
        <w:rPr>
          <w:rFonts w:ascii="Times New Roman" w:hAnsi="Times New Roman"/>
          <w:sz w:val="24"/>
          <w:szCs w:val="24"/>
        </w:rPr>
        <w:t xml:space="preserve"> ознакомления (далее - лист ознакомления). Лист ознакомления является приложением к распорядительному акту. </w:t>
      </w:r>
    </w:p>
    <w:p w:rsidR="00185B27" w:rsidRDefault="00185B27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B27" w:rsidRPr="00185B27" w:rsidRDefault="008F76F0" w:rsidP="00F340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B27">
        <w:rPr>
          <w:rFonts w:ascii="Times New Roman" w:hAnsi="Times New Roman"/>
          <w:b/>
          <w:sz w:val="24"/>
          <w:szCs w:val="24"/>
        </w:rPr>
        <w:t>4. Ознакомление родителей с нормативно-правовыми документами, регламентирующими образовательный процесс</w:t>
      </w:r>
    </w:p>
    <w:p w:rsidR="00185B27" w:rsidRDefault="00185B27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76F0" w:rsidRPr="00B92EE8">
        <w:rPr>
          <w:rFonts w:ascii="Times New Roman" w:hAnsi="Times New Roman"/>
          <w:sz w:val="24"/>
          <w:szCs w:val="24"/>
        </w:rPr>
        <w:t xml:space="preserve">.1 ДОУ предоставляет возможность родителям (законным представителям) ознакомиться с ходом и содержанием образовательного процесса, достижениями несовершеннолетних обучающихся, которые отражены в следующих документах: </w:t>
      </w:r>
    </w:p>
    <w:p w:rsidR="00185B27" w:rsidRDefault="00AB4A9D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учебном </w:t>
      </w:r>
      <w:proofErr w:type="gramStart"/>
      <w:r>
        <w:rPr>
          <w:rFonts w:ascii="Times New Roman" w:hAnsi="Times New Roman"/>
          <w:sz w:val="24"/>
          <w:szCs w:val="24"/>
        </w:rPr>
        <w:t>плане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учебный </w:t>
      </w:r>
      <w:r w:rsidR="008F76F0" w:rsidRPr="00B92EE8">
        <w:rPr>
          <w:rFonts w:ascii="Times New Roman" w:hAnsi="Times New Roman"/>
          <w:sz w:val="24"/>
          <w:szCs w:val="24"/>
        </w:rPr>
        <w:t xml:space="preserve"> год;</w:t>
      </w:r>
    </w:p>
    <w:p w:rsidR="00185B27" w:rsidRDefault="00185B27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8F76F0" w:rsidRPr="00B92EE8">
        <w:rPr>
          <w:rFonts w:ascii="Times New Roman" w:hAnsi="Times New Roman"/>
          <w:sz w:val="24"/>
          <w:szCs w:val="24"/>
        </w:rPr>
        <w:t xml:space="preserve"> календарном учебном графике; </w:t>
      </w:r>
      <w:proofErr w:type="gramEnd"/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92EE8">
        <w:rPr>
          <w:rFonts w:ascii="Times New Roman" w:hAnsi="Times New Roman"/>
          <w:sz w:val="24"/>
          <w:szCs w:val="24"/>
        </w:rPr>
        <w:t>режиме</w:t>
      </w:r>
      <w:proofErr w:type="gramEnd"/>
      <w:r w:rsidRPr="00B92EE8">
        <w:rPr>
          <w:rFonts w:ascii="Times New Roman" w:hAnsi="Times New Roman"/>
          <w:sz w:val="24"/>
          <w:szCs w:val="24"/>
        </w:rPr>
        <w:t xml:space="preserve"> дня; </w:t>
      </w:r>
    </w:p>
    <w:p w:rsidR="00185B27" w:rsidRDefault="00185B27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расписании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непрерывной образовательной деятельности</w:t>
      </w:r>
      <w:r w:rsidR="008F76F0" w:rsidRPr="00B92EE8">
        <w:rPr>
          <w:rFonts w:ascii="Times New Roman" w:hAnsi="Times New Roman"/>
          <w:sz w:val="24"/>
          <w:szCs w:val="24"/>
        </w:rPr>
        <w:t xml:space="preserve">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92EE8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B92EE8">
        <w:rPr>
          <w:rFonts w:ascii="Times New Roman" w:hAnsi="Times New Roman"/>
          <w:sz w:val="24"/>
          <w:szCs w:val="24"/>
        </w:rPr>
        <w:t xml:space="preserve"> разделов основной образовательной программы</w:t>
      </w:r>
      <w:r w:rsidR="00F34088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B92EE8">
        <w:rPr>
          <w:rFonts w:ascii="Times New Roman" w:hAnsi="Times New Roman"/>
          <w:sz w:val="24"/>
          <w:szCs w:val="24"/>
        </w:rPr>
        <w:t xml:space="preserve">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</w:t>
      </w:r>
      <w:r w:rsidR="00AB4A9D">
        <w:rPr>
          <w:rFonts w:ascii="Times New Roman" w:hAnsi="Times New Roman"/>
          <w:sz w:val="24"/>
          <w:szCs w:val="24"/>
        </w:rPr>
        <w:t>годовым планом</w:t>
      </w:r>
      <w:r w:rsidRPr="00B92EE8">
        <w:rPr>
          <w:rFonts w:ascii="Times New Roman" w:hAnsi="Times New Roman"/>
          <w:sz w:val="24"/>
          <w:szCs w:val="24"/>
        </w:rPr>
        <w:t xml:space="preserve"> работы образовательного учреждения на учебный год;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lastRenderedPageBreak/>
        <w:t xml:space="preserve">- рабочей программе групп, узких специалистов;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</w:t>
      </w:r>
      <w:r w:rsidR="00F34088">
        <w:rPr>
          <w:rFonts w:ascii="Times New Roman" w:hAnsi="Times New Roman"/>
          <w:sz w:val="24"/>
          <w:szCs w:val="24"/>
        </w:rPr>
        <w:t xml:space="preserve">педагогической </w:t>
      </w:r>
      <w:r w:rsidR="00F34088" w:rsidRPr="00B92EE8">
        <w:rPr>
          <w:rFonts w:ascii="Times New Roman" w:hAnsi="Times New Roman"/>
          <w:sz w:val="24"/>
          <w:szCs w:val="24"/>
        </w:rPr>
        <w:t>диагностики</w:t>
      </w:r>
      <w:r w:rsidR="00F34088">
        <w:rPr>
          <w:rFonts w:ascii="Times New Roman" w:hAnsi="Times New Roman"/>
          <w:sz w:val="24"/>
          <w:szCs w:val="24"/>
        </w:rPr>
        <w:t xml:space="preserve"> индивидуального развития</w:t>
      </w:r>
      <w:r w:rsidRPr="00B92EE8">
        <w:rPr>
          <w:rFonts w:ascii="Times New Roman" w:hAnsi="Times New Roman"/>
          <w:sz w:val="24"/>
          <w:szCs w:val="24"/>
        </w:rPr>
        <w:t xml:space="preserve">.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Для</w:t>
      </w:r>
      <w:r w:rsidR="00185B27">
        <w:rPr>
          <w:rFonts w:ascii="Times New Roman" w:hAnsi="Times New Roman"/>
          <w:sz w:val="24"/>
          <w:szCs w:val="24"/>
        </w:rPr>
        <w:t xml:space="preserve"> получения сведений родителям (</w:t>
      </w:r>
      <w:r w:rsidRPr="00B92EE8">
        <w:rPr>
          <w:rFonts w:ascii="Times New Roman" w:hAnsi="Times New Roman"/>
          <w:sz w:val="24"/>
          <w:szCs w:val="24"/>
        </w:rPr>
        <w:t xml:space="preserve">законным представителям) предоставляется возможность использовать следующие источники информации: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- собеседование (индивидуальное и коллективное на родительских собраниях) с представителями администрации образовательного учреждения, воспитателями, учителем - логопедом, педагогом-психологом, инструктором по физической куль</w:t>
      </w:r>
      <w:r w:rsidR="00F34088">
        <w:rPr>
          <w:rFonts w:ascii="Times New Roman" w:hAnsi="Times New Roman"/>
          <w:sz w:val="24"/>
          <w:szCs w:val="24"/>
        </w:rPr>
        <w:t>туре, музыкальным руководителем;</w:t>
      </w:r>
      <w:r w:rsidRPr="00B92EE8">
        <w:rPr>
          <w:rFonts w:ascii="Times New Roman" w:hAnsi="Times New Roman"/>
          <w:sz w:val="24"/>
          <w:szCs w:val="24"/>
        </w:rPr>
        <w:t xml:space="preserve">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сайт образовательного учреждения;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- публичный доклад образовательного учреждения по ит</w:t>
      </w:r>
      <w:r w:rsidR="00185B27">
        <w:rPr>
          <w:rFonts w:ascii="Times New Roman" w:hAnsi="Times New Roman"/>
          <w:sz w:val="24"/>
          <w:szCs w:val="24"/>
        </w:rPr>
        <w:t xml:space="preserve">огам работы за прошедший </w:t>
      </w:r>
      <w:r w:rsidRPr="00B92EE8">
        <w:rPr>
          <w:rFonts w:ascii="Times New Roman" w:hAnsi="Times New Roman"/>
          <w:sz w:val="24"/>
          <w:szCs w:val="24"/>
        </w:rPr>
        <w:t xml:space="preserve"> год;</w:t>
      </w:r>
    </w:p>
    <w:p w:rsidR="00690301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- информационные стенды.</w:t>
      </w:r>
    </w:p>
    <w:p w:rsidR="00690301" w:rsidRDefault="00690301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A9D" w:rsidRDefault="008F76F0" w:rsidP="00F340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B27">
        <w:rPr>
          <w:rFonts w:ascii="Times New Roman" w:hAnsi="Times New Roman"/>
          <w:b/>
          <w:sz w:val="24"/>
          <w:szCs w:val="24"/>
        </w:rPr>
        <w:t>5. Права и обязанности родителей (законных представителей)</w:t>
      </w:r>
    </w:p>
    <w:p w:rsidR="00690301" w:rsidRPr="00185B27" w:rsidRDefault="008F76F0" w:rsidP="00F340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B27">
        <w:rPr>
          <w:rFonts w:ascii="Times New Roman" w:hAnsi="Times New Roman"/>
          <w:b/>
          <w:sz w:val="24"/>
          <w:szCs w:val="24"/>
        </w:rPr>
        <w:t xml:space="preserve"> несовершеннолетних обучающихся</w:t>
      </w:r>
    </w:p>
    <w:p w:rsidR="00185B27" w:rsidRDefault="00185B27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76F0" w:rsidRPr="00B92EE8">
        <w:rPr>
          <w:rFonts w:ascii="Times New Roman" w:hAnsi="Times New Roman"/>
          <w:sz w:val="24"/>
          <w:szCs w:val="24"/>
        </w:rPr>
        <w:t xml:space="preserve">.1. Родители (законные представители) несовершеннолетних обучающихся, самостоятельно или через своих представителей, имеют право: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обращаться к педагогам, администрации образовательного учреждения для разъяснения вопросов образования своего ребёнка;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направлять в органы управления ДОУ обращения о применении к работникам, нарушающим и (или) ущемляющим права воспитанников, родителей (законных представителей), дисциплинарных взысканий. Такие обращения подлежат обязательному рассмотрению указанными органами с привлечением родителей (законных представителей) воспитанников;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-обращаться в комиссию по урегулированию споров между участниками образовательных отношений;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принимать участие и выражать свое мнение на родительских собраниях;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знакомиться с итогами </w:t>
      </w:r>
      <w:r w:rsidR="00F34088">
        <w:rPr>
          <w:rFonts w:ascii="Times New Roman" w:hAnsi="Times New Roman"/>
          <w:sz w:val="24"/>
          <w:szCs w:val="24"/>
        </w:rPr>
        <w:t xml:space="preserve">педагогической </w:t>
      </w:r>
      <w:r w:rsidRPr="00B92EE8">
        <w:rPr>
          <w:rFonts w:ascii="Times New Roman" w:hAnsi="Times New Roman"/>
          <w:sz w:val="24"/>
          <w:szCs w:val="24"/>
        </w:rPr>
        <w:t>диагностики</w:t>
      </w:r>
      <w:r w:rsidR="00F34088">
        <w:rPr>
          <w:rFonts w:ascii="Times New Roman" w:hAnsi="Times New Roman"/>
          <w:sz w:val="24"/>
          <w:szCs w:val="24"/>
        </w:rPr>
        <w:t xml:space="preserve"> индивидуального развития</w:t>
      </w:r>
      <w:r w:rsidRPr="00B92EE8">
        <w:rPr>
          <w:rFonts w:ascii="Times New Roman" w:hAnsi="Times New Roman"/>
          <w:sz w:val="24"/>
          <w:szCs w:val="24"/>
        </w:rPr>
        <w:t xml:space="preserve">, посещать занятия с разрешения администрации образовательного учреждения и согласия педагога, ведущего работу с детьми;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беседовать с педагогическими работниками по результатам проведения мероприятий с ребёнком. </w:t>
      </w:r>
    </w:p>
    <w:p w:rsidR="00185B27" w:rsidRDefault="00185B27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F76F0" w:rsidRPr="00B92EE8">
        <w:rPr>
          <w:rFonts w:ascii="Times New Roman" w:hAnsi="Times New Roman"/>
          <w:sz w:val="24"/>
          <w:szCs w:val="24"/>
        </w:rPr>
        <w:t xml:space="preserve">.2 .Родители (законные представители) воспитанников обязаны: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- внимательно изучать</w:t>
      </w:r>
      <w:r w:rsidR="00185B27">
        <w:rPr>
          <w:rFonts w:ascii="Times New Roman" w:hAnsi="Times New Roman"/>
          <w:sz w:val="24"/>
          <w:szCs w:val="24"/>
        </w:rPr>
        <w:t xml:space="preserve"> предоставляемые им документы; </w:t>
      </w:r>
    </w:p>
    <w:p w:rsidR="00185B27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 - взаимодействовать с работниками образовательного учреждения на основе взаимного уважения и такта; </w:t>
      </w:r>
    </w:p>
    <w:p w:rsidR="00690301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- при посещении образовательного учреждения соблюдать требования, приказы администрации и правила внутреннего распорядка,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родителями (законными представителями). </w:t>
      </w:r>
    </w:p>
    <w:p w:rsidR="00690301" w:rsidRDefault="00690301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301" w:rsidRPr="00690301" w:rsidRDefault="008F76F0" w:rsidP="00F340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0301">
        <w:rPr>
          <w:rFonts w:ascii="Times New Roman" w:hAnsi="Times New Roman"/>
          <w:b/>
          <w:sz w:val="24"/>
          <w:szCs w:val="24"/>
        </w:rPr>
        <w:t>6. Порядок вступления Положения в силу и способ его опубликования</w:t>
      </w:r>
    </w:p>
    <w:p w:rsidR="00690301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 xml:space="preserve">6.1. Настоящее Положение вступает в силу с момента его утверждения заведующим ДОУ. Изменения, вносимые в Положение, вступают в силу в том же порядке. </w:t>
      </w:r>
    </w:p>
    <w:p w:rsidR="008F76F0" w:rsidRPr="00B92EE8" w:rsidRDefault="008F76F0" w:rsidP="00F34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E8">
        <w:rPr>
          <w:rFonts w:ascii="Times New Roman" w:hAnsi="Times New Roman"/>
          <w:sz w:val="24"/>
          <w:szCs w:val="24"/>
        </w:rPr>
        <w:t>6.2. После утверждения Положения или изменений, внесенных в него, текст Положения или изменений размещается на официальном сайте ДОУ.</w:t>
      </w:r>
    </w:p>
    <w:p w:rsidR="005110B2" w:rsidRDefault="005110B2" w:rsidP="00F34088">
      <w:pPr>
        <w:spacing w:after="0"/>
      </w:pPr>
    </w:p>
    <w:sectPr w:rsidR="005110B2" w:rsidSect="00F34088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AA" w:rsidRDefault="006B0CAA" w:rsidP="00F34088">
      <w:pPr>
        <w:spacing w:after="0" w:line="240" w:lineRule="auto"/>
      </w:pPr>
      <w:r>
        <w:separator/>
      </w:r>
    </w:p>
  </w:endnote>
  <w:endnote w:type="continuationSeparator" w:id="0">
    <w:p w:rsidR="006B0CAA" w:rsidRDefault="006B0CAA" w:rsidP="00F3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0315"/>
      <w:docPartObj>
        <w:docPartGallery w:val="Page Numbers (Bottom of Page)"/>
        <w:docPartUnique/>
      </w:docPartObj>
    </w:sdtPr>
    <w:sdtEndPr/>
    <w:sdtContent>
      <w:p w:rsidR="00F34088" w:rsidRDefault="006B0CA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088" w:rsidRDefault="00F340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AA" w:rsidRDefault="006B0CAA" w:rsidP="00F34088">
      <w:pPr>
        <w:spacing w:after="0" w:line="240" w:lineRule="auto"/>
      </w:pPr>
      <w:r>
        <w:separator/>
      </w:r>
    </w:p>
  </w:footnote>
  <w:footnote w:type="continuationSeparator" w:id="0">
    <w:p w:rsidR="006B0CAA" w:rsidRDefault="006B0CAA" w:rsidP="00F3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D94"/>
    <w:multiLevelType w:val="hybridMultilevel"/>
    <w:tmpl w:val="1CE6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6F"/>
    <w:rsid w:val="00071E3F"/>
    <w:rsid w:val="000C0E6E"/>
    <w:rsid w:val="00185B27"/>
    <w:rsid w:val="002E77A3"/>
    <w:rsid w:val="003E6CB9"/>
    <w:rsid w:val="005110B2"/>
    <w:rsid w:val="005D22E9"/>
    <w:rsid w:val="00603FC6"/>
    <w:rsid w:val="00690301"/>
    <w:rsid w:val="006B0CAA"/>
    <w:rsid w:val="008A4E6F"/>
    <w:rsid w:val="008F76F0"/>
    <w:rsid w:val="00A37FC6"/>
    <w:rsid w:val="00AB4A9D"/>
    <w:rsid w:val="00B1556C"/>
    <w:rsid w:val="00BA23BB"/>
    <w:rsid w:val="00D2517D"/>
    <w:rsid w:val="00D65619"/>
    <w:rsid w:val="00DC10AB"/>
    <w:rsid w:val="00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F"/>
  </w:style>
  <w:style w:type="paragraph" w:styleId="3">
    <w:name w:val="heading 3"/>
    <w:basedOn w:val="a"/>
    <w:next w:val="a"/>
    <w:link w:val="30"/>
    <w:uiPriority w:val="9"/>
    <w:unhideWhenUsed/>
    <w:qFormat/>
    <w:rsid w:val="008A4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tionpanel">
    <w:name w:val="action_panel"/>
    <w:basedOn w:val="a0"/>
    <w:rsid w:val="008A4E6F"/>
  </w:style>
  <w:style w:type="paragraph" w:styleId="a3">
    <w:name w:val="List Paragraph"/>
    <w:basedOn w:val="a"/>
    <w:uiPriority w:val="34"/>
    <w:qFormat/>
    <w:rsid w:val="008F76F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F76F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3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088"/>
  </w:style>
  <w:style w:type="paragraph" w:styleId="a7">
    <w:name w:val="footer"/>
    <w:basedOn w:val="a"/>
    <w:link w:val="a8"/>
    <w:uiPriority w:val="99"/>
    <w:unhideWhenUsed/>
    <w:rsid w:val="00F3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2019-03-13T05:22:00Z</cp:lastPrinted>
  <dcterms:created xsi:type="dcterms:W3CDTF">2019-02-14T06:22:00Z</dcterms:created>
  <dcterms:modified xsi:type="dcterms:W3CDTF">2019-04-22T10:51:00Z</dcterms:modified>
</cp:coreProperties>
</file>