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4" w:rsidRPr="00C14A32" w:rsidRDefault="00D16CEF" w:rsidP="00C1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4B9B3C" wp14:editId="018F1914">
            <wp:simplePos x="0" y="0"/>
            <wp:positionH relativeFrom="column">
              <wp:posOffset>-728345</wp:posOffset>
            </wp:positionH>
            <wp:positionV relativeFrom="paragraph">
              <wp:posOffset>-282575</wp:posOffset>
            </wp:positionV>
            <wp:extent cx="6885940" cy="9725025"/>
            <wp:effectExtent l="0" t="0" r="0" b="0"/>
            <wp:wrapThrough wrapText="bothSides">
              <wp:wrapPolygon edited="0">
                <wp:start x="0" y="0"/>
                <wp:lineTo x="0" y="21579"/>
                <wp:lineTo x="21512" y="21579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DB" w:rsidRPr="00785A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9A2">
        <w:rPr>
          <w:rFonts w:ascii="Times New Roman" w:hAnsi="Times New Roman" w:cs="Times New Roman"/>
          <w:sz w:val="24"/>
          <w:szCs w:val="24"/>
        </w:rPr>
        <w:t xml:space="preserve">  </w:t>
      </w:r>
      <w:r w:rsidR="00C14A3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E42984" w:rsidRPr="00785ADB" w:rsidRDefault="00E42984" w:rsidP="00D16CEF">
      <w:pPr>
        <w:keepNext/>
        <w:keepLines/>
        <w:widowControl w:val="0"/>
        <w:tabs>
          <w:tab w:val="left" w:pos="4202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85ADB">
        <w:rPr>
          <w:rStyle w:val="5"/>
          <w:rFonts w:eastAsiaTheme="minorEastAsia"/>
          <w:bCs w:val="0"/>
          <w:sz w:val="24"/>
          <w:szCs w:val="24"/>
        </w:rPr>
        <w:lastRenderedPageBreak/>
        <w:t>1.</w:t>
      </w:r>
      <w:r w:rsidRPr="00785ADB">
        <w:rPr>
          <w:rStyle w:val="5"/>
          <w:rFonts w:eastAsiaTheme="minorEastAsia"/>
          <w:sz w:val="24"/>
          <w:szCs w:val="24"/>
        </w:rPr>
        <w:t>Общие положения</w:t>
      </w:r>
      <w:bookmarkEnd w:id="1"/>
    </w:p>
    <w:p w:rsidR="00E42984" w:rsidRPr="00785ADB" w:rsidRDefault="00785ADB" w:rsidP="00785ADB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1.1. 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Психолого-педагогический консилиум (далее - </w:t>
      </w:r>
      <w:proofErr w:type="spellStart"/>
      <w:r w:rsidR="00E42984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E42984" w:rsidRPr="00785ADB">
        <w:rPr>
          <w:rStyle w:val="20"/>
          <w:rFonts w:eastAsiaTheme="minorEastAsia"/>
          <w:sz w:val="24"/>
          <w:szCs w:val="24"/>
        </w:rPr>
        <w:t>) является одной из форм взаимодействия руководящих и педагогических работников Муниципального автономного дошкольного образовательного учреждения «Детский сад № 14 «Юбилейный», осуществляющего образовательную деятельность (далее - Учреждение),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12"/>
        </w:numPr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Задачами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являются:</w:t>
      </w:r>
    </w:p>
    <w:p w:rsidR="00E42984" w:rsidRPr="00785ADB" w:rsidRDefault="00E42984" w:rsidP="00785ADB">
      <w:pPr>
        <w:pStyle w:val="a5"/>
        <w:widowControl w:val="0"/>
        <w:numPr>
          <w:ilvl w:val="2"/>
          <w:numId w:val="12"/>
        </w:numPr>
        <w:tabs>
          <w:tab w:val="left" w:pos="1613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E42984" w:rsidRPr="00785ADB" w:rsidRDefault="00E42984" w:rsidP="00785ADB">
      <w:pPr>
        <w:pStyle w:val="a5"/>
        <w:widowControl w:val="0"/>
        <w:numPr>
          <w:ilvl w:val="2"/>
          <w:numId w:val="12"/>
        </w:numPr>
        <w:tabs>
          <w:tab w:val="left" w:pos="1613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разработка рекомендаций по организации психолого-педагогического сопровождения воспитанников;</w:t>
      </w:r>
    </w:p>
    <w:p w:rsidR="00E42984" w:rsidRPr="00785ADB" w:rsidRDefault="00E42984" w:rsidP="00785ADB">
      <w:pPr>
        <w:pStyle w:val="a5"/>
        <w:widowControl w:val="0"/>
        <w:numPr>
          <w:ilvl w:val="2"/>
          <w:numId w:val="12"/>
        </w:numPr>
        <w:tabs>
          <w:tab w:val="left" w:pos="1613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42984" w:rsidRPr="00785ADB" w:rsidRDefault="00E42984" w:rsidP="00785ADB">
      <w:pPr>
        <w:pStyle w:val="a5"/>
        <w:widowControl w:val="0"/>
        <w:numPr>
          <w:ilvl w:val="2"/>
          <w:numId w:val="12"/>
        </w:numPr>
        <w:tabs>
          <w:tab w:val="left" w:pos="1613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proofErr w:type="gramStart"/>
      <w:r w:rsidRPr="00785ADB">
        <w:rPr>
          <w:rStyle w:val="20"/>
          <w:rFonts w:eastAsiaTheme="minorEastAsia"/>
          <w:sz w:val="24"/>
          <w:szCs w:val="24"/>
        </w:rPr>
        <w:t>контроль за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выполнением рекомендаций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785ADB" w:rsidRDefault="00E42984" w:rsidP="00785ADB">
      <w:pPr>
        <w:widowControl w:val="0"/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84" w:rsidRPr="00785ADB" w:rsidRDefault="00E42984" w:rsidP="00785ADB">
      <w:pPr>
        <w:pStyle w:val="a5"/>
        <w:keepNext/>
        <w:keepLines/>
        <w:widowControl w:val="0"/>
        <w:tabs>
          <w:tab w:val="left" w:pos="3296"/>
        </w:tabs>
        <w:spacing w:after="0" w:line="240" w:lineRule="auto"/>
        <w:ind w:left="0"/>
        <w:jc w:val="center"/>
        <w:outlineLvl w:val="4"/>
        <w:rPr>
          <w:rStyle w:val="5"/>
          <w:rFonts w:eastAsiaTheme="minorEastAsia"/>
          <w:bCs w:val="0"/>
          <w:sz w:val="24"/>
          <w:szCs w:val="24"/>
        </w:rPr>
      </w:pPr>
      <w:bookmarkStart w:id="2" w:name="bookmark3"/>
      <w:r w:rsidRPr="00785ADB">
        <w:rPr>
          <w:rStyle w:val="5"/>
          <w:rFonts w:eastAsiaTheme="minorEastAsia"/>
          <w:bCs w:val="0"/>
          <w:sz w:val="24"/>
          <w:szCs w:val="24"/>
        </w:rPr>
        <w:t xml:space="preserve">2. Организация деятельности </w:t>
      </w:r>
      <w:proofErr w:type="spellStart"/>
      <w:r w:rsidRPr="00785ADB">
        <w:rPr>
          <w:rStyle w:val="5"/>
          <w:rFonts w:eastAsiaTheme="minorEastAsia"/>
          <w:bCs w:val="0"/>
          <w:sz w:val="24"/>
          <w:szCs w:val="24"/>
        </w:rPr>
        <w:t>ППк</w:t>
      </w:r>
      <w:bookmarkEnd w:id="2"/>
      <w:proofErr w:type="spellEnd"/>
    </w:p>
    <w:p w:rsidR="00E42984" w:rsidRPr="00785ADB" w:rsidRDefault="00E42984" w:rsidP="00785ADB">
      <w:pPr>
        <w:pStyle w:val="a5"/>
        <w:keepNext/>
        <w:keepLines/>
        <w:widowControl w:val="0"/>
        <w:tabs>
          <w:tab w:val="left" w:pos="3296"/>
        </w:tabs>
        <w:spacing w:after="0" w:line="240" w:lineRule="auto"/>
        <w:ind w:left="0"/>
        <w:jc w:val="both"/>
        <w:outlineLvl w:val="4"/>
        <w:rPr>
          <w:rStyle w:val="5"/>
          <w:rFonts w:eastAsiaTheme="minorEastAsia"/>
          <w:b w:val="0"/>
          <w:bCs w:val="0"/>
          <w:sz w:val="24"/>
          <w:szCs w:val="24"/>
        </w:rPr>
      </w:pPr>
      <w:r w:rsidRPr="00785ADB">
        <w:rPr>
          <w:rStyle w:val="5"/>
          <w:rFonts w:eastAsiaTheme="minorEastAsia"/>
          <w:b w:val="0"/>
          <w:bCs w:val="0"/>
          <w:sz w:val="24"/>
          <w:szCs w:val="24"/>
        </w:rPr>
        <w:t xml:space="preserve">2.1. </w:t>
      </w:r>
      <w:proofErr w:type="spellStart"/>
      <w:r w:rsidRPr="00785ADB">
        <w:rPr>
          <w:rStyle w:val="5"/>
          <w:rFonts w:eastAsiaTheme="minorEastAsia"/>
          <w:b w:val="0"/>
          <w:bCs w:val="0"/>
          <w:sz w:val="24"/>
          <w:szCs w:val="24"/>
        </w:rPr>
        <w:t>ППк</w:t>
      </w:r>
      <w:proofErr w:type="spellEnd"/>
      <w:r w:rsidRPr="00785ADB">
        <w:rPr>
          <w:rStyle w:val="5"/>
          <w:rFonts w:eastAsiaTheme="minorEastAsia"/>
          <w:b w:val="0"/>
          <w:bCs w:val="0"/>
          <w:sz w:val="24"/>
          <w:szCs w:val="24"/>
        </w:rPr>
        <w:t xml:space="preserve"> создается на базе Учреждения.</w:t>
      </w:r>
    </w:p>
    <w:p w:rsidR="00E42984" w:rsidRPr="00785ADB" w:rsidRDefault="005969A2" w:rsidP="00785ADB">
      <w:pPr>
        <w:pStyle w:val="a5"/>
        <w:keepNext/>
        <w:keepLines/>
        <w:widowControl w:val="0"/>
        <w:tabs>
          <w:tab w:val="left" w:pos="3296"/>
        </w:tabs>
        <w:spacing w:after="0" w:line="240" w:lineRule="auto"/>
        <w:ind w:left="0"/>
        <w:jc w:val="both"/>
        <w:outlineLvl w:val="4"/>
        <w:rPr>
          <w:rStyle w:val="5"/>
          <w:rFonts w:eastAsiaTheme="minorEastAsia"/>
          <w:b w:val="0"/>
          <w:bCs w:val="0"/>
          <w:sz w:val="24"/>
          <w:szCs w:val="24"/>
        </w:rPr>
      </w:pPr>
      <w:r>
        <w:rPr>
          <w:rStyle w:val="5"/>
          <w:rFonts w:eastAsiaTheme="minorEastAsia"/>
          <w:b w:val="0"/>
          <w:bCs w:val="0"/>
          <w:sz w:val="24"/>
          <w:szCs w:val="24"/>
        </w:rPr>
        <w:t xml:space="preserve">2.2. Для организации </w:t>
      </w:r>
      <w:proofErr w:type="spellStart"/>
      <w:r>
        <w:rPr>
          <w:rStyle w:val="5"/>
          <w:rFonts w:eastAsiaTheme="minorEastAsia"/>
          <w:b w:val="0"/>
          <w:bCs w:val="0"/>
          <w:sz w:val="24"/>
          <w:szCs w:val="24"/>
        </w:rPr>
        <w:t>ППк</w:t>
      </w:r>
      <w:proofErr w:type="spellEnd"/>
      <w:r w:rsidR="00E42984" w:rsidRPr="00785ADB">
        <w:rPr>
          <w:rStyle w:val="5"/>
          <w:rFonts w:eastAsiaTheme="minorEastAsia"/>
          <w:b w:val="0"/>
          <w:bCs w:val="0"/>
          <w:sz w:val="24"/>
          <w:szCs w:val="24"/>
        </w:rPr>
        <w:t xml:space="preserve"> в Учреждении оформляются:</w:t>
      </w:r>
    </w:p>
    <w:p w:rsidR="00E42984" w:rsidRPr="00785ADB" w:rsidRDefault="00E42984" w:rsidP="00785ADB">
      <w:pPr>
        <w:spacing w:after="0" w:line="240" w:lineRule="auto"/>
        <w:ind w:firstLine="76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5"/>
          <w:rFonts w:eastAsiaTheme="minorEastAsia"/>
          <w:b w:val="0"/>
          <w:bCs w:val="0"/>
          <w:sz w:val="24"/>
          <w:szCs w:val="24"/>
        </w:rPr>
        <w:t xml:space="preserve">- приказ заведующего Учреждением  </w:t>
      </w:r>
      <w:r w:rsidRPr="00785ADB">
        <w:rPr>
          <w:rStyle w:val="20"/>
          <w:rFonts w:eastAsiaTheme="minorEastAsia"/>
          <w:sz w:val="24"/>
          <w:szCs w:val="24"/>
        </w:rPr>
        <w:t xml:space="preserve">о создании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с утверждением состава</w:t>
      </w:r>
      <w:r w:rsidRPr="00785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;</w:t>
      </w:r>
    </w:p>
    <w:p w:rsidR="00E42984" w:rsidRPr="00785ADB" w:rsidRDefault="00E42984" w:rsidP="00785ADB">
      <w:pPr>
        <w:spacing w:after="0" w:line="240" w:lineRule="auto"/>
        <w:ind w:firstLine="74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- положение о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, утвержденное заведующим Учреждением.</w:t>
      </w:r>
    </w:p>
    <w:p w:rsidR="00E42984" w:rsidRPr="00785ADB" w:rsidRDefault="00E42984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2.3. 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ведется документация согласно Приложению 1.</w:t>
      </w:r>
    </w:p>
    <w:p w:rsidR="00E42984" w:rsidRPr="00785ADB" w:rsidRDefault="00E42984" w:rsidP="0078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2.4. </w:t>
      </w:r>
      <w:r w:rsidRPr="00785ADB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785AD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85ADB">
        <w:rPr>
          <w:rFonts w:ascii="Times New Roman" w:hAnsi="Times New Roman" w:cs="Times New Roman"/>
          <w:sz w:val="24"/>
          <w:szCs w:val="24"/>
        </w:rPr>
        <w:t xml:space="preserve"> хранится у председателя  в течение 5 лет. Протоколы </w:t>
      </w:r>
      <w:proofErr w:type="spellStart"/>
      <w:r w:rsidRPr="00785AD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85ADB">
        <w:rPr>
          <w:rFonts w:ascii="Times New Roman" w:hAnsi="Times New Roman" w:cs="Times New Roman"/>
          <w:sz w:val="24"/>
          <w:szCs w:val="24"/>
        </w:rPr>
        <w:t xml:space="preserve"> хранятся в ДОУ постоянно, и передается по акту (при смене руководителя или передаче в архив).</w:t>
      </w:r>
    </w:p>
    <w:p w:rsidR="00E42984" w:rsidRPr="00785ADB" w:rsidRDefault="00E42984" w:rsidP="00785ADB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Fonts w:ascii="Times New Roman" w:hAnsi="Times New Roman" w:cs="Times New Roman"/>
          <w:sz w:val="24"/>
          <w:szCs w:val="24"/>
        </w:rPr>
        <w:t xml:space="preserve">2.5. </w:t>
      </w:r>
      <w:r w:rsidRPr="00785ADB">
        <w:rPr>
          <w:rStyle w:val="20"/>
          <w:rFonts w:eastAsiaTheme="minorEastAsia"/>
          <w:sz w:val="24"/>
          <w:szCs w:val="24"/>
        </w:rPr>
        <w:t xml:space="preserve">Общее руководство деятельностью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возлагается на заведующего Учреждением.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2.6. Состав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: 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- председатель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- заместитель заведующего по УВР, 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- заместитель председателя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(определенный из числа членов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при необходимости), 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-</w:t>
      </w:r>
      <w:r w:rsidR="00785ADB">
        <w:rPr>
          <w:rStyle w:val="20"/>
          <w:rFonts w:eastAsiaTheme="minorEastAsia"/>
          <w:sz w:val="24"/>
          <w:szCs w:val="24"/>
        </w:rPr>
        <w:t xml:space="preserve"> </w:t>
      </w:r>
      <w:r w:rsidRPr="00785ADB">
        <w:rPr>
          <w:rStyle w:val="20"/>
          <w:rFonts w:eastAsiaTheme="minorEastAsia"/>
          <w:sz w:val="24"/>
          <w:szCs w:val="24"/>
        </w:rPr>
        <w:t xml:space="preserve">педагог-психолог, 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- учитель-логопед,</w:t>
      </w:r>
    </w:p>
    <w:p w:rsidR="00E42984" w:rsidRPr="0055014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</w:rPr>
      </w:pPr>
      <w:r w:rsidRPr="0055014B">
        <w:rPr>
          <w:rStyle w:val="20"/>
          <w:rFonts w:eastAsiaTheme="minorEastAsia"/>
          <w:color w:val="auto"/>
          <w:sz w:val="24"/>
          <w:szCs w:val="24"/>
        </w:rPr>
        <w:t xml:space="preserve">- воспитатель, иные специалисты, </w:t>
      </w:r>
    </w:p>
    <w:p w:rsidR="00E42984" w:rsidRPr="00785ADB" w:rsidRDefault="00E42984" w:rsidP="00785ADB">
      <w:pPr>
        <w:widowControl w:val="0"/>
        <w:tabs>
          <w:tab w:val="left" w:pos="125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- секретарь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(определенный из числа членов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).</w:t>
      </w:r>
    </w:p>
    <w:p w:rsidR="00E42984" w:rsidRDefault="00E42984" w:rsidP="00785ADB">
      <w:pPr>
        <w:widowControl w:val="0"/>
        <w:tabs>
          <w:tab w:val="left" w:pos="1252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2.7.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проводятся под руководств</w:t>
      </w:r>
      <w:r w:rsidR="00785ADB">
        <w:rPr>
          <w:rStyle w:val="20"/>
          <w:rFonts w:eastAsiaTheme="minorEastAsia"/>
          <w:sz w:val="24"/>
          <w:szCs w:val="24"/>
        </w:rPr>
        <w:t xml:space="preserve">ом Председателя </w:t>
      </w:r>
      <w:proofErr w:type="spellStart"/>
      <w:r w:rsid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785ADB">
        <w:rPr>
          <w:rStyle w:val="20"/>
          <w:rFonts w:eastAsiaTheme="minorEastAsia"/>
          <w:sz w:val="24"/>
          <w:szCs w:val="24"/>
        </w:rPr>
        <w:t xml:space="preserve"> или лица, ис</w:t>
      </w:r>
      <w:r w:rsidRPr="00785ADB">
        <w:rPr>
          <w:rStyle w:val="20"/>
          <w:rFonts w:eastAsiaTheme="minorEastAsia"/>
          <w:sz w:val="24"/>
          <w:szCs w:val="24"/>
        </w:rPr>
        <w:t>полняющего его обязанности.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11"/>
        </w:numPr>
        <w:tabs>
          <w:tab w:val="left" w:pos="1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Ход заседания фиксируется в </w:t>
      </w:r>
      <w:r w:rsidR="007A6DCF">
        <w:rPr>
          <w:rStyle w:val="20"/>
          <w:rFonts w:eastAsiaTheme="minorEastAsia"/>
          <w:sz w:val="24"/>
          <w:szCs w:val="24"/>
        </w:rPr>
        <w:t>протоколе (П</w:t>
      </w:r>
      <w:r w:rsidRPr="00785ADB">
        <w:rPr>
          <w:rStyle w:val="20"/>
          <w:rFonts w:eastAsiaTheme="minorEastAsia"/>
          <w:sz w:val="24"/>
          <w:szCs w:val="24"/>
        </w:rPr>
        <w:t>риложение 2).</w:t>
      </w:r>
    </w:p>
    <w:p w:rsidR="00E42984" w:rsidRPr="00785ADB" w:rsidRDefault="00E42984" w:rsidP="00785AD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Протокол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785ADB" w:rsidRDefault="00E42984" w:rsidP="00785ADB">
      <w:pPr>
        <w:widowControl w:val="0"/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2.9. Коллегиальное решение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E42984" w:rsidRPr="00785ADB" w:rsidRDefault="00E42984" w:rsidP="00785AD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E42984" w:rsidRPr="00785ADB" w:rsidRDefault="00E42984" w:rsidP="00785AD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lastRenderedPageBreak/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42984" w:rsidRPr="00785ADB" w:rsidRDefault="00E42984" w:rsidP="00785AD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42984" w:rsidRPr="00785ADB" w:rsidRDefault="00E42984" w:rsidP="00785ADB">
      <w:pPr>
        <w:widowControl w:val="0"/>
        <w:tabs>
          <w:tab w:val="left" w:pos="13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2.10. При направлении воспитанника на психолого-медико-педагогическую комиссию (далее - ПМПК) оформляется Представление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на воспитанника (приложение 4).</w:t>
      </w:r>
    </w:p>
    <w:p w:rsidR="00E42984" w:rsidRPr="00785ADB" w:rsidRDefault="00E42984" w:rsidP="00785ADB">
      <w:pPr>
        <w:spacing w:after="0" w:line="240" w:lineRule="auto"/>
        <w:ind w:firstLine="76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Представление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E42984" w:rsidRPr="00785ADB" w:rsidRDefault="00E42984" w:rsidP="00785ADB">
      <w:pPr>
        <w:spacing w:after="0" w:line="240" w:lineRule="auto"/>
        <w:ind w:firstLine="760"/>
        <w:jc w:val="both"/>
        <w:rPr>
          <w:rStyle w:val="20"/>
          <w:rFonts w:eastAsiaTheme="minorEastAsia"/>
          <w:sz w:val="24"/>
          <w:szCs w:val="24"/>
        </w:rPr>
      </w:pPr>
    </w:p>
    <w:p w:rsidR="00E42984" w:rsidRPr="00785ADB" w:rsidRDefault="00E42984" w:rsidP="00785ADB">
      <w:pPr>
        <w:widowControl w:val="0"/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4"/>
          <w:rFonts w:eastAsiaTheme="minorEastAsia"/>
          <w:bCs w:val="0"/>
          <w:sz w:val="24"/>
          <w:szCs w:val="24"/>
        </w:rPr>
        <w:t xml:space="preserve">3. Режим деятельности </w:t>
      </w:r>
      <w:proofErr w:type="spellStart"/>
      <w:r w:rsidRPr="00785ADB">
        <w:rPr>
          <w:rStyle w:val="4"/>
          <w:rFonts w:eastAsiaTheme="minorEastAsia"/>
          <w:bCs w:val="0"/>
          <w:sz w:val="24"/>
          <w:szCs w:val="24"/>
        </w:rPr>
        <w:t>ППк</w:t>
      </w:r>
      <w:proofErr w:type="spellEnd"/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Периодичность проведения заседаний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определяется запросом Учреждения на обследование и организацию комплексного сопровождения воспитанника и отражается в графике проведения заседаний.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подразделяются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на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плановые и внеплановые.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Плановые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 xml:space="preserve">Внеплановые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Учреждения; с целью решения конфликтных ситуаций и других случаях.</w:t>
      </w:r>
      <w:proofErr w:type="gramEnd"/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При проведении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, степень социализации и адаптации воспитанника.</w:t>
      </w:r>
    </w:p>
    <w:p w:rsidR="00E42984" w:rsidRPr="00785ADB" w:rsidRDefault="00E42984" w:rsidP="00785ADB">
      <w:pPr>
        <w:spacing w:after="0" w:line="240" w:lineRule="auto"/>
        <w:ind w:firstLine="74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Pr="00785ADB">
        <w:rPr>
          <w:rStyle w:val="20"/>
          <w:rFonts w:eastAsiaTheme="minorEastAsia"/>
          <w:sz w:val="24"/>
          <w:szCs w:val="24"/>
        </w:rPr>
        <w:softHyphen/>
      </w:r>
      <w:r w:rsidR="007A6DCF">
        <w:rPr>
          <w:rStyle w:val="20"/>
          <w:rFonts w:eastAsiaTheme="minorEastAsia"/>
          <w:sz w:val="24"/>
          <w:szCs w:val="24"/>
        </w:rPr>
        <w:t>-</w:t>
      </w:r>
      <w:r w:rsidRPr="00785ADB">
        <w:rPr>
          <w:rStyle w:val="20"/>
          <w:rFonts w:eastAsiaTheme="minorEastAsia"/>
          <w:sz w:val="24"/>
          <w:szCs w:val="24"/>
        </w:rPr>
        <w:t>педагогического сопровождения воспитанника.</w:t>
      </w:r>
    </w:p>
    <w:p w:rsidR="00E42984" w:rsidRPr="00785ADB" w:rsidRDefault="00E42984" w:rsidP="00785ADB">
      <w:pPr>
        <w:pStyle w:val="a5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Деятельность специалистов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осуществляется бесплатно.</w:t>
      </w:r>
    </w:p>
    <w:p w:rsidR="00E42984" w:rsidRPr="00785ADB" w:rsidRDefault="00E42984" w:rsidP="00785ADB">
      <w:pPr>
        <w:pStyle w:val="a5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Специалисты, включенные в состав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воспитанника.</w:t>
      </w:r>
    </w:p>
    <w:p w:rsidR="00E42984" w:rsidRPr="00785ADB" w:rsidRDefault="00E42984" w:rsidP="00785ADB">
      <w:pPr>
        <w:spacing w:after="0" w:line="240" w:lineRule="auto"/>
        <w:ind w:firstLine="740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Специалистам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E42984" w:rsidRPr="00785ADB" w:rsidRDefault="00E42984" w:rsidP="00785ADB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</w:p>
    <w:p w:rsidR="00E42984" w:rsidRPr="00785ADB" w:rsidRDefault="00E42984" w:rsidP="00785ADB">
      <w:pPr>
        <w:keepNext/>
        <w:keepLines/>
        <w:widowControl w:val="0"/>
        <w:numPr>
          <w:ilvl w:val="0"/>
          <w:numId w:val="4"/>
        </w:numPr>
        <w:tabs>
          <w:tab w:val="left" w:pos="3701"/>
        </w:tabs>
        <w:spacing w:after="0" w:line="240" w:lineRule="auto"/>
        <w:ind w:left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785ADB">
        <w:rPr>
          <w:rStyle w:val="5"/>
          <w:rFonts w:eastAsiaTheme="minorEastAsia"/>
          <w:sz w:val="24"/>
          <w:szCs w:val="24"/>
        </w:rPr>
        <w:t>Проведение обследования</w:t>
      </w:r>
      <w:bookmarkEnd w:id="3"/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tabs>
          <w:tab w:val="left" w:pos="1248"/>
        </w:tabs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Процедура и продолжительность обследования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tabs>
          <w:tab w:val="left" w:pos="1248"/>
        </w:tabs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Обследование воспитанника специалистами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осуществляется по инициативе родителей (законных представителей) или работников Учреждения с письменного согласия родите</w:t>
      </w:r>
      <w:r w:rsidR="007A6DCF">
        <w:rPr>
          <w:rStyle w:val="20"/>
          <w:rFonts w:eastAsiaTheme="minorEastAsia"/>
          <w:sz w:val="24"/>
          <w:szCs w:val="24"/>
        </w:rPr>
        <w:t>лей (законных представителей) (П</w:t>
      </w:r>
      <w:r w:rsidRPr="00785ADB">
        <w:rPr>
          <w:rStyle w:val="20"/>
          <w:rFonts w:eastAsiaTheme="minorEastAsia"/>
          <w:sz w:val="24"/>
          <w:szCs w:val="24"/>
        </w:rPr>
        <w:t>риложение 5).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tabs>
          <w:tab w:val="left" w:pos="1248"/>
        </w:tabs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Секретарь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по согласованию с председателем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заблаговременно информирует </w:t>
      </w:r>
      <w:r w:rsidRPr="00785ADB">
        <w:rPr>
          <w:rStyle w:val="20"/>
          <w:rFonts w:eastAsiaTheme="minorEastAsia"/>
          <w:sz w:val="24"/>
          <w:szCs w:val="24"/>
        </w:rPr>
        <w:lastRenderedPageBreak/>
        <w:t xml:space="preserve">членов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 предстоящем заседании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tabs>
          <w:tab w:val="left" w:pos="1248"/>
        </w:tabs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На период подготовки к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(при необходимости).</w:t>
      </w:r>
    </w:p>
    <w:p w:rsidR="00E42984" w:rsidRPr="00785ADB" w:rsidRDefault="00E42984" w:rsidP="00785ADB">
      <w:pPr>
        <w:pStyle w:val="a5"/>
        <w:widowControl w:val="0"/>
        <w:numPr>
          <w:ilvl w:val="1"/>
          <w:numId w:val="4"/>
        </w:numPr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По данным обследования каждым специалистом составляется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заключение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и разрабатываются рекомендации.</w:t>
      </w:r>
    </w:p>
    <w:p w:rsidR="00E42984" w:rsidRPr="00785ADB" w:rsidRDefault="00E42984" w:rsidP="00785ADB">
      <w:pPr>
        <w:spacing w:after="0" w:line="240" w:lineRule="auto"/>
        <w:ind w:firstLine="76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На заседании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785ADB" w:rsidRDefault="001F2B9D" w:rsidP="00785ADB">
      <w:pPr>
        <w:pStyle w:val="a5"/>
        <w:numPr>
          <w:ilvl w:val="1"/>
          <w:numId w:val="4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E42984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E42984" w:rsidRPr="00785ADB">
        <w:rPr>
          <w:rStyle w:val="20"/>
          <w:rFonts w:eastAsiaTheme="minorEastAsia"/>
          <w:sz w:val="24"/>
          <w:szCs w:val="24"/>
        </w:rPr>
        <w:t>, степени социа</w:t>
      </w:r>
      <w:r w:rsidR="00192A52" w:rsidRPr="00785ADB">
        <w:rPr>
          <w:rStyle w:val="20"/>
          <w:rFonts w:eastAsiaTheme="minorEastAsia"/>
          <w:sz w:val="24"/>
          <w:szCs w:val="24"/>
        </w:rPr>
        <w:t>лизации и адаптации 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>.</w:t>
      </w:r>
    </w:p>
    <w:p w:rsidR="00192A52" w:rsidRPr="00785ADB" w:rsidRDefault="00192A52" w:rsidP="00785A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984" w:rsidRPr="00785ADB" w:rsidRDefault="00192A52" w:rsidP="00785ADB">
      <w:pPr>
        <w:keepNext/>
        <w:keepLines/>
        <w:widowControl w:val="0"/>
        <w:tabs>
          <w:tab w:val="left" w:pos="190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785ADB">
        <w:rPr>
          <w:rStyle w:val="5"/>
          <w:rFonts w:eastAsiaTheme="minorEastAsia"/>
          <w:bCs w:val="0"/>
          <w:sz w:val="24"/>
          <w:szCs w:val="24"/>
        </w:rPr>
        <w:t xml:space="preserve">5. </w:t>
      </w:r>
      <w:r w:rsidR="00E42984" w:rsidRPr="00785ADB">
        <w:rPr>
          <w:rStyle w:val="5"/>
          <w:rFonts w:eastAsiaTheme="minorEastAsia"/>
          <w:sz w:val="24"/>
          <w:szCs w:val="24"/>
        </w:rPr>
        <w:t xml:space="preserve">Содержание рекомендаций </w:t>
      </w:r>
      <w:proofErr w:type="spellStart"/>
      <w:r w:rsidR="00E42984" w:rsidRPr="00785ADB">
        <w:rPr>
          <w:rStyle w:val="5"/>
          <w:rFonts w:eastAsiaTheme="minorEastAsia"/>
          <w:sz w:val="24"/>
          <w:szCs w:val="24"/>
        </w:rPr>
        <w:t>ППк</w:t>
      </w:r>
      <w:proofErr w:type="spellEnd"/>
      <w:r w:rsidR="00E42984" w:rsidRPr="00785ADB">
        <w:rPr>
          <w:rStyle w:val="5"/>
          <w:rFonts w:eastAsiaTheme="minorEastAsia"/>
          <w:sz w:val="24"/>
          <w:szCs w:val="24"/>
        </w:rPr>
        <w:t xml:space="preserve"> по организации психолого</w:t>
      </w:r>
      <w:r w:rsidRPr="00785ADB">
        <w:rPr>
          <w:rStyle w:val="5"/>
          <w:rFonts w:eastAsiaTheme="minorEastAsia"/>
          <w:bCs w:val="0"/>
          <w:sz w:val="24"/>
          <w:szCs w:val="24"/>
        </w:rPr>
        <w:t>-</w:t>
      </w:r>
      <w:r w:rsidR="00E42984" w:rsidRPr="00785ADB">
        <w:rPr>
          <w:rStyle w:val="5"/>
          <w:rFonts w:eastAsiaTheme="minorEastAsia"/>
          <w:sz w:val="24"/>
          <w:szCs w:val="24"/>
        </w:rPr>
        <w:softHyphen/>
        <w:t xml:space="preserve">педагогического сопровождения </w:t>
      </w:r>
      <w:bookmarkEnd w:id="4"/>
      <w:r w:rsidRPr="00785ADB">
        <w:rPr>
          <w:rStyle w:val="5"/>
          <w:rFonts w:eastAsiaTheme="minorEastAsia"/>
          <w:bCs w:val="0"/>
          <w:sz w:val="24"/>
          <w:szCs w:val="24"/>
        </w:rPr>
        <w:t>воспитанника</w:t>
      </w:r>
    </w:p>
    <w:p w:rsidR="00192A52" w:rsidRPr="00785ADB" w:rsidRDefault="00192A52" w:rsidP="00785ADB">
      <w:pPr>
        <w:pStyle w:val="a5"/>
        <w:widowControl w:val="0"/>
        <w:numPr>
          <w:ilvl w:val="1"/>
          <w:numId w:val="5"/>
        </w:numPr>
        <w:tabs>
          <w:tab w:val="left" w:pos="1486"/>
        </w:tabs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Рекомендации </w:t>
      </w:r>
      <w:proofErr w:type="spellStart"/>
      <w:r w:rsidR="00E42984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E42984" w:rsidRPr="00785ADB">
        <w:rPr>
          <w:rStyle w:val="20"/>
          <w:rFonts w:eastAsiaTheme="minorEastAsia"/>
          <w:sz w:val="24"/>
          <w:szCs w:val="24"/>
        </w:rPr>
        <w:t xml:space="preserve"> по организации психолого-педагогического</w:t>
      </w:r>
      <w:r w:rsidRPr="00785ADB">
        <w:rPr>
          <w:rStyle w:val="20"/>
          <w:rFonts w:eastAsiaTheme="minorEastAsia"/>
          <w:sz w:val="24"/>
          <w:szCs w:val="24"/>
        </w:rPr>
        <w:t xml:space="preserve"> сопровождения 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 </w:t>
      </w:r>
    </w:p>
    <w:p w:rsidR="00192A52" w:rsidRPr="00785ADB" w:rsidRDefault="00192A52" w:rsidP="00785ADB">
      <w:pPr>
        <w:pStyle w:val="a5"/>
        <w:widowControl w:val="0"/>
        <w:tabs>
          <w:tab w:val="left" w:pos="1486"/>
        </w:tabs>
        <w:spacing w:after="0" w:line="240" w:lineRule="auto"/>
        <w:ind w:left="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- 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разработку адаптированной основной общеобразовательной программы; </w:t>
      </w:r>
    </w:p>
    <w:p w:rsidR="00192A52" w:rsidRPr="00785ADB" w:rsidRDefault="00192A52" w:rsidP="00785ADB">
      <w:pPr>
        <w:pStyle w:val="a5"/>
        <w:widowControl w:val="0"/>
        <w:tabs>
          <w:tab w:val="left" w:pos="1486"/>
        </w:tabs>
        <w:spacing w:after="0" w:line="240" w:lineRule="auto"/>
        <w:ind w:left="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>ра</w:t>
      </w:r>
      <w:r w:rsidR="00382CF6">
        <w:rPr>
          <w:rStyle w:val="20"/>
          <w:rFonts w:eastAsiaTheme="minorEastAsia"/>
          <w:sz w:val="24"/>
          <w:szCs w:val="24"/>
        </w:rPr>
        <w:t>зработку индивидуального образовательного маршрута</w:t>
      </w:r>
      <w:r w:rsidRPr="00785ADB">
        <w:rPr>
          <w:rStyle w:val="20"/>
          <w:rFonts w:eastAsiaTheme="minorEastAsia"/>
          <w:sz w:val="24"/>
          <w:szCs w:val="24"/>
        </w:rPr>
        <w:t xml:space="preserve"> 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; </w:t>
      </w:r>
    </w:p>
    <w:p w:rsidR="00192A52" w:rsidRPr="00785ADB" w:rsidRDefault="00192A52" w:rsidP="00785ADB">
      <w:pPr>
        <w:pStyle w:val="a5"/>
        <w:widowControl w:val="0"/>
        <w:tabs>
          <w:tab w:val="left" w:pos="1486"/>
        </w:tabs>
        <w:spacing w:after="0" w:line="240" w:lineRule="auto"/>
        <w:ind w:left="0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адаптацию учебных и контрольно-измерительных материалов; </w:t>
      </w:r>
    </w:p>
    <w:p w:rsidR="00192A52" w:rsidRPr="0055014B" w:rsidRDefault="00192A52" w:rsidP="0055014B">
      <w:pPr>
        <w:pStyle w:val="a5"/>
        <w:widowControl w:val="0"/>
        <w:tabs>
          <w:tab w:val="left" w:pos="1486"/>
        </w:tabs>
        <w:spacing w:after="0" w:line="240" w:lineRule="auto"/>
        <w:ind w:left="0"/>
        <w:jc w:val="both"/>
        <w:rPr>
          <w:rStyle w:val="20"/>
          <w:rFonts w:eastAsiaTheme="minorEastAsia"/>
          <w:color w:val="FF0000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другие условия психолого-педагогического сопровождения </w:t>
      </w:r>
      <w:r w:rsidRPr="00785ADB">
        <w:rPr>
          <w:rStyle w:val="20"/>
          <w:rFonts w:eastAsiaTheme="minorEastAsia"/>
          <w:sz w:val="24"/>
          <w:szCs w:val="24"/>
        </w:rPr>
        <w:t xml:space="preserve">в рамках компетенции    </w:t>
      </w:r>
    </w:p>
    <w:p w:rsidR="00E42984" w:rsidRPr="00785ADB" w:rsidRDefault="0055014B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</w:t>
      </w:r>
      <w:r w:rsidR="00192A52" w:rsidRPr="00785ADB">
        <w:rPr>
          <w:rStyle w:val="20"/>
          <w:rFonts w:eastAsiaTheme="minorEastAsia"/>
          <w:sz w:val="24"/>
          <w:szCs w:val="24"/>
        </w:rPr>
        <w:t>Учреждения</w:t>
      </w:r>
      <w:r w:rsidR="00E42984"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AC23E7" w:rsidRDefault="00E42984" w:rsidP="00785ADB">
      <w:pPr>
        <w:pStyle w:val="a5"/>
        <w:widowControl w:val="0"/>
        <w:numPr>
          <w:ilvl w:val="1"/>
          <w:numId w:val="5"/>
        </w:numPr>
        <w:tabs>
          <w:tab w:val="left" w:pos="14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Рекомендации </w:t>
      </w:r>
      <w:proofErr w:type="spellStart"/>
      <w:r w:rsidRPr="00AC23E7">
        <w:rPr>
          <w:rStyle w:val="20"/>
          <w:rFonts w:eastAsiaTheme="minorEastAsia"/>
          <w:color w:val="auto"/>
          <w:sz w:val="24"/>
          <w:szCs w:val="24"/>
        </w:rPr>
        <w:t>ППк</w:t>
      </w:r>
      <w:proofErr w:type="spellEnd"/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 по организации психолого-педагогиче</w:t>
      </w:r>
      <w:r w:rsidR="00192A52" w:rsidRPr="00AC23E7">
        <w:rPr>
          <w:rStyle w:val="20"/>
          <w:rFonts w:eastAsiaTheme="minorEastAsia"/>
          <w:color w:val="auto"/>
          <w:sz w:val="24"/>
          <w:szCs w:val="24"/>
        </w:rPr>
        <w:t>ского сопровождения воспитанника</w:t>
      </w: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AC23E7">
        <w:rPr>
          <w:rStyle w:val="20"/>
          <w:rFonts w:eastAsiaTheme="minorEastAsia"/>
          <w:color w:val="auto"/>
          <w:sz w:val="24"/>
          <w:szCs w:val="24"/>
        </w:rPr>
        <w:t>обучения</w:t>
      </w:r>
      <w:proofErr w:type="gramEnd"/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 п</w:t>
      </w:r>
      <w:r w:rsidR="00382CF6">
        <w:rPr>
          <w:rStyle w:val="20"/>
          <w:rFonts w:eastAsiaTheme="minorEastAsia"/>
          <w:color w:val="auto"/>
          <w:sz w:val="24"/>
          <w:szCs w:val="24"/>
        </w:rPr>
        <w:t>о индивидуальному образовательному маршруту</w:t>
      </w:r>
      <w:r w:rsidRPr="00AC23E7">
        <w:rPr>
          <w:rStyle w:val="20"/>
          <w:rFonts w:eastAsiaTheme="minorEastAsia"/>
          <w:color w:val="auto"/>
          <w:sz w:val="24"/>
          <w:szCs w:val="24"/>
        </w:rPr>
        <w:t>, учебному расписанию, медицинского сопровождения, в том числе:</w:t>
      </w:r>
    </w:p>
    <w:p w:rsidR="00E42984" w:rsidRPr="00AC23E7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- </w:t>
      </w:r>
      <w:r w:rsidR="00E42984" w:rsidRPr="00AC23E7">
        <w:rPr>
          <w:rStyle w:val="20"/>
          <w:rFonts w:eastAsiaTheme="minorEastAsia"/>
          <w:color w:val="auto"/>
          <w:sz w:val="24"/>
          <w:szCs w:val="24"/>
        </w:rPr>
        <w:t>дополнительный выходной день;</w:t>
      </w:r>
    </w:p>
    <w:p w:rsidR="00E42984" w:rsidRPr="00AC23E7" w:rsidRDefault="00785ADB" w:rsidP="00AC23E7">
      <w:pPr>
        <w:pStyle w:val="aa"/>
      </w:pP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- </w:t>
      </w:r>
      <w:r w:rsidR="00E42984" w:rsidRPr="00AC23E7">
        <w:rPr>
          <w:rStyle w:val="20"/>
          <w:rFonts w:eastAsiaTheme="minorEastAsia"/>
          <w:color w:val="auto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42984" w:rsidRPr="00AC23E7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- </w:t>
      </w:r>
      <w:r w:rsidR="00E42984" w:rsidRPr="00AC23E7">
        <w:rPr>
          <w:rStyle w:val="20"/>
          <w:rFonts w:eastAsiaTheme="minorEastAsia"/>
          <w:color w:val="auto"/>
          <w:sz w:val="24"/>
          <w:szCs w:val="24"/>
        </w:rPr>
        <w:t>предоставление дополнительных перерывов для приема пищи, лекарств;</w:t>
      </w:r>
    </w:p>
    <w:p w:rsidR="00E42984" w:rsidRPr="00AC23E7" w:rsidRDefault="00785ADB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</w:rPr>
      </w:pPr>
      <w:r w:rsidRPr="00AC23E7">
        <w:rPr>
          <w:rStyle w:val="20"/>
          <w:rFonts w:eastAsiaTheme="minorEastAsia"/>
          <w:color w:val="auto"/>
          <w:sz w:val="24"/>
          <w:szCs w:val="24"/>
        </w:rPr>
        <w:t xml:space="preserve">- </w:t>
      </w:r>
      <w:r w:rsidR="00E42984" w:rsidRPr="00AC23E7">
        <w:rPr>
          <w:rStyle w:val="20"/>
          <w:rFonts w:eastAsiaTheme="minorEastAsia"/>
          <w:color w:val="auto"/>
          <w:sz w:val="24"/>
          <w:szCs w:val="24"/>
        </w:rPr>
        <w:t xml:space="preserve">другие условия психолого-педагогического сопровождения </w:t>
      </w:r>
      <w:r w:rsidR="00192A52" w:rsidRPr="00AC23E7">
        <w:rPr>
          <w:rStyle w:val="20"/>
          <w:rFonts w:eastAsiaTheme="minorEastAsia"/>
          <w:color w:val="auto"/>
          <w:sz w:val="24"/>
          <w:szCs w:val="24"/>
        </w:rPr>
        <w:t>в рамках компетенции Учреждения</w:t>
      </w:r>
      <w:r w:rsidR="00E42984" w:rsidRPr="00AC23E7">
        <w:rPr>
          <w:rStyle w:val="20"/>
          <w:rFonts w:eastAsiaTheme="minorEastAsia"/>
          <w:color w:val="auto"/>
          <w:sz w:val="24"/>
          <w:szCs w:val="24"/>
        </w:rPr>
        <w:t>.</w:t>
      </w:r>
    </w:p>
    <w:p w:rsidR="00E42984" w:rsidRPr="00785ADB" w:rsidRDefault="00E42984" w:rsidP="00785ADB">
      <w:pPr>
        <w:pStyle w:val="a5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Рекомендации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по организации психолого-педагогиче</w:t>
      </w:r>
      <w:r w:rsidR="00192A52" w:rsidRPr="00785ADB">
        <w:rPr>
          <w:rStyle w:val="20"/>
          <w:rFonts w:eastAsiaTheme="minorEastAsia"/>
          <w:sz w:val="24"/>
          <w:szCs w:val="24"/>
        </w:rPr>
        <w:t>ского сопровождения воспитанника</w:t>
      </w:r>
      <w:r w:rsidRPr="00785ADB">
        <w:rPr>
          <w:rStyle w:val="20"/>
          <w:rFonts w:eastAsiaTheme="minorEastAsia"/>
          <w:sz w:val="24"/>
          <w:szCs w:val="24"/>
        </w:rPr>
        <w:t>, испытывающего трудности в освоении основных общеобразовательных программ, развитии и социальной адаптации</w:t>
      </w:r>
      <w:r w:rsidR="00192A52" w:rsidRPr="00785ADB">
        <w:rPr>
          <w:rStyle w:val="20"/>
          <w:rFonts w:eastAsiaTheme="minorEastAsia"/>
          <w:sz w:val="24"/>
          <w:szCs w:val="24"/>
          <w:vertAlign w:val="superscript"/>
        </w:rPr>
        <w:t xml:space="preserve"> </w:t>
      </w:r>
      <w:r w:rsidRPr="00785ADB">
        <w:rPr>
          <w:rStyle w:val="20"/>
          <w:rFonts w:eastAsiaTheme="minorEastAsia"/>
          <w:sz w:val="24"/>
          <w:szCs w:val="24"/>
        </w:rPr>
        <w:t>могут включать в том числе:</w:t>
      </w:r>
    </w:p>
    <w:p w:rsidR="00E42984" w:rsidRPr="00785ADB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>проведение групповых и (или) индивидуальных коррекционно-развивающих и комп</w:t>
      </w:r>
      <w:r w:rsidR="00192A52" w:rsidRPr="00785ADB">
        <w:rPr>
          <w:rStyle w:val="20"/>
          <w:rFonts w:eastAsiaTheme="minorEastAsia"/>
          <w:sz w:val="24"/>
          <w:szCs w:val="24"/>
        </w:rPr>
        <w:t>енсирующих занятий с воспитанником</w:t>
      </w:r>
      <w:r w:rsidR="00E42984" w:rsidRPr="00785ADB">
        <w:rPr>
          <w:rStyle w:val="20"/>
          <w:rFonts w:eastAsiaTheme="minorEastAsia"/>
          <w:sz w:val="24"/>
          <w:szCs w:val="24"/>
        </w:rPr>
        <w:t>;</w:t>
      </w:r>
    </w:p>
    <w:p w:rsidR="00192A52" w:rsidRPr="00785ADB" w:rsidRDefault="00785ADB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>разработку индивидуаль</w:t>
      </w:r>
      <w:r w:rsidR="00382CF6">
        <w:rPr>
          <w:rStyle w:val="20"/>
          <w:rFonts w:eastAsiaTheme="minorEastAsia"/>
          <w:sz w:val="24"/>
          <w:szCs w:val="24"/>
        </w:rPr>
        <w:t>ного образовательного маршрута</w:t>
      </w:r>
      <w:r w:rsidR="00192A52" w:rsidRPr="00785ADB">
        <w:rPr>
          <w:rStyle w:val="20"/>
          <w:rFonts w:eastAsiaTheme="minorEastAsia"/>
          <w:sz w:val="24"/>
          <w:szCs w:val="24"/>
        </w:rPr>
        <w:t xml:space="preserve"> 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; </w:t>
      </w:r>
    </w:p>
    <w:p w:rsidR="00192A52" w:rsidRPr="00785ADB" w:rsidRDefault="00785ADB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адаптацию учебных и контрольно-измерительных материалов; </w:t>
      </w:r>
    </w:p>
    <w:p w:rsidR="00192A52" w:rsidRPr="00785ADB" w:rsidRDefault="00785ADB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>профилактику асоциального (</w:t>
      </w:r>
      <w:proofErr w:type="spellStart"/>
      <w:r w:rsidR="00E42984" w:rsidRPr="00785ADB">
        <w:rPr>
          <w:rStyle w:val="20"/>
          <w:rFonts w:eastAsiaTheme="minorEastAsia"/>
          <w:sz w:val="24"/>
          <w:szCs w:val="24"/>
        </w:rPr>
        <w:t>дев</w:t>
      </w:r>
      <w:r w:rsidR="00192A52" w:rsidRPr="00785ADB">
        <w:rPr>
          <w:rStyle w:val="20"/>
          <w:rFonts w:eastAsiaTheme="minorEastAsia"/>
          <w:sz w:val="24"/>
          <w:szCs w:val="24"/>
        </w:rPr>
        <w:t>иантного</w:t>
      </w:r>
      <w:proofErr w:type="spellEnd"/>
      <w:r w:rsidR="00192A52" w:rsidRPr="00785ADB">
        <w:rPr>
          <w:rStyle w:val="20"/>
          <w:rFonts w:eastAsiaTheme="minorEastAsia"/>
          <w:sz w:val="24"/>
          <w:szCs w:val="24"/>
        </w:rPr>
        <w:t>) поведения 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; </w:t>
      </w:r>
    </w:p>
    <w:p w:rsidR="00E42984" w:rsidRPr="00785ADB" w:rsidRDefault="00785ADB" w:rsidP="00785AD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другие условия психолого-педагогического сопровождения </w:t>
      </w:r>
      <w:r w:rsidR="00192A52" w:rsidRPr="00785ADB">
        <w:rPr>
          <w:rStyle w:val="20"/>
          <w:rFonts w:eastAsiaTheme="minorEastAsia"/>
          <w:sz w:val="24"/>
          <w:szCs w:val="24"/>
        </w:rPr>
        <w:t>в рамках компетенции Учреждения</w:t>
      </w:r>
      <w:r w:rsidR="00E42984" w:rsidRPr="00785ADB">
        <w:rPr>
          <w:rStyle w:val="20"/>
          <w:rFonts w:eastAsiaTheme="minorEastAsia"/>
          <w:sz w:val="24"/>
          <w:szCs w:val="24"/>
        </w:rPr>
        <w:t>.</w:t>
      </w:r>
    </w:p>
    <w:p w:rsidR="00E42984" w:rsidRPr="00785ADB" w:rsidRDefault="00192A52" w:rsidP="00785ADB">
      <w:pPr>
        <w:pStyle w:val="a5"/>
        <w:numPr>
          <w:ilvl w:val="1"/>
          <w:numId w:val="5"/>
        </w:numPr>
        <w:spacing w:after="0" w:line="240" w:lineRule="auto"/>
        <w:ind w:left="0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 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Рекомендации по организации психолого-педагогического сопровождения </w:t>
      </w:r>
      <w:r w:rsidRPr="00785ADB">
        <w:rPr>
          <w:rStyle w:val="20"/>
          <w:rFonts w:eastAsiaTheme="minorEastAsia"/>
          <w:sz w:val="24"/>
          <w:szCs w:val="24"/>
        </w:rPr>
        <w:t>воспитанника</w:t>
      </w:r>
      <w:r w:rsidR="00E42984" w:rsidRPr="00785ADB">
        <w:rPr>
          <w:rStyle w:val="20"/>
          <w:rFonts w:eastAsiaTheme="minorEastAsia"/>
          <w:sz w:val="24"/>
          <w:szCs w:val="24"/>
        </w:rPr>
        <w:t xml:space="preserve"> реализуются на основании письменного согласия родителей (законных представителей).</w:t>
      </w:r>
    </w:p>
    <w:p w:rsidR="00192A52" w:rsidRPr="00785ADB" w:rsidRDefault="00192A52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192A52" w:rsidRPr="00785ADB" w:rsidRDefault="00192A52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192A52" w:rsidRDefault="00192A52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192A52" w:rsidRDefault="00192A52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AC23E7" w:rsidRPr="00785ADB" w:rsidRDefault="00AC23E7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E27022" w:rsidRPr="00785ADB" w:rsidRDefault="00E27022" w:rsidP="00785ADB">
      <w:pPr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192A52" w:rsidRPr="00785ADB" w:rsidRDefault="00192A5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>Приложение 1</w:t>
      </w:r>
    </w:p>
    <w:p w:rsidR="00192A52" w:rsidRPr="00785ADB" w:rsidRDefault="00192A52" w:rsidP="00785AD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Документация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</w:p>
    <w:p w:rsidR="00192A52" w:rsidRPr="00785ADB" w:rsidRDefault="003F09A2" w:rsidP="00785ADB">
      <w:pPr>
        <w:widowControl w:val="0"/>
        <w:tabs>
          <w:tab w:val="left" w:pos="1657"/>
        </w:tabs>
        <w:spacing w:after="0" w:line="280" w:lineRule="exact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1. </w:t>
      </w:r>
      <w:r w:rsidR="00192A52" w:rsidRPr="00785ADB">
        <w:rPr>
          <w:rStyle w:val="20"/>
          <w:rFonts w:eastAsiaTheme="minorEastAsia"/>
          <w:sz w:val="24"/>
          <w:szCs w:val="24"/>
        </w:rPr>
        <w:t xml:space="preserve">Приказ о создании </w:t>
      </w:r>
      <w:proofErr w:type="spellStart"/>
      <w:r w:rsidR="00192A52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192A52" w:rsidRPr="00785ADB">
        <w:rPr>
          <w:rStyle w:val="20"/>
          <w:rFonts w:eastAsiaTheme="minorEastAsia"/>
          <w:sz w:val="24"/>
          <w:szCs w:val="24"/>
        </w:rPr>
        <w:t xml:space="preserve"> с утвержденным составом специалистов </w:t>
      </w:r>
      <w:proofErr w:type="spellStart"/>
      <w:r w:rsidR="00192A52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192A52" w:rsidRPr="00785ADB">
        <w:rPr>
          <w:rStyle w:val="20"/>
          <w:rFonts w:eastAsiaTheme="minorEastAsia"/>
          <w:sz w:val="24"/>
          <w:szCs w:val="24"/>
        </w:rPr>
        <w:t>;</w:t>
      </w:r>
    </w:p>
    <w:p w:rsidR="00192A52" w:rsidRDefault="003F09A2" w:rsidP="00785ADB">
      <w:pPr>
        <w:widowControl w:val="0"/>
        <w:tabs>
          <w:tab w:val="left" w:pos="1657"/>
        </w:tabs>
        <w:spacing w:after="0" w:line="280" w:lineRule="exact"/>
        <w:jc w:val="both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2. </w:t>
      </w:r>
      <w:r w:rsidR="00192A52" w:rsidRPr="00785ADB">
        <w:rPr>
          <w:rStyle w:val="20"/>
          <w:rFonts w:eastAsiaTheme="minorEastAsia"/>
          <w:sz w:val="24"/>
          <w:szCs w:val="24"/>
        </w:rPr>
        <w:t xml:space="preserve">Положение о </w:t>
      </w:r>
      <w:proofErr w:type="spellStart"/>
      <w:r w:rsidR="00192A52"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="00192A52" w:rsidRPr="00785ADB">
        <w:rPr>
          <w:rStyle w:val="20"/>
          <w:rFonts w:eastAsiaTheme="minorEastAsia"/>
          <w:sz w:val="24"/>
          <w:szCs w:val="24"/>
        </w:rPr>
        <w:t>;</w:t>
      </w:r>
    </w:p>
    <w:p w:rsidR="00192A52" w:rsidRPr="00785ADB" w:rsidRDefault="00192A52" w:rsidP="00785ADB">
      <w:pPr>
        <w:pStyle w:val="a5"/>
        <w:widowControl w:val="0"/>
        <w:numPr>
          <w:ilvl w:val="0"/>
          <w:numId w:val="11"/>
        </w:numPr>
        <w:tabs>
          <w:tab w:val="left" w:pos="1657"/>
        </w:tabs>
        <w:spacing w:after="0" w:line="346" w:lineRule="exact"/>
        <w:jc w:val="both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График проведения плановых заседаний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на учебный год;</w:t>
      </w:r>
    </w:p>
    <w:p w:rsidR="00192A52" w:rsidRPr="00785ADB" w:rsidRDefault="00192A52" w:rsidP="00785ADB">
      <w:pPr>
        <w:pStyle w:val="a5"/>
        <w:widowControl w:val="0"/>
        <w:numPr>
          <w:ilvl w:val="0"/>
          <w:numId w:val="11"/>
        </w:numPr>
        <w:tabs>
          <w:tab w:val="left" w:pos="1657"/>
        </w:tabs>
        <w:spacing w:after="0" w:line="3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Журнал учета заседаний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и обучающихся, прошедших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192A52" w:rsidRPr="00785ADB" w:rsidTr="00BF7D62">
        <w:trPr>
          <w:trHeight w:hRule="exact" w:val="5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192A52" w:rsidRPr="00785ADB" w:rsidTr="00BF7D62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2" w:rsidRPr="00785ADB" w:rsidTr="00BF7D62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598" w:h="4201" w:hRule="exact" w:wrap="notBeside" w:vAnchor="text" w:hAnchor="text" w:xAlign="center" w:y="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52" w:rsidRPr="00785ADB" w:rsidRDefault="00192A52" w:rsidP="00785ADB">
      <w:pPr>
        <w:framePr w:w="10598" w:h="4201" w:hRule="exact" w:wrap="notBeside" w:vAnchor="text" w:hAnchor="text" w:xAlign="center" w:y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ADB">
        <w:rPr>
          <w:rStyle w:val="a7"/>
          <w:rFonts w:eastAsia="Arial Unicode MS"/>
          <w:sz w:val="24"/>
          <w:szCs w:val="24"/>
        </w:rPr>
        <w:t xml:space="preserve">* - утверждение плана работы </w:t>
      </w:r>
      <w:proofErr w:type="spellStart"/>
      <w:r w:rsidRPr="00785ADB">
        <w:rPr>
          <w:rStyle w:val="a7"/>
          <w:rFonts w:eastAsia="Arial Unicode MS"/>
          <w:sz w:val="24"/>
          <w:szCs w:val="24"/>
        </w:rPr>
        <w:t>ППк</w:t>
      </w:r>
      <w:proofErr w:type="spellEnd"/>
      <w:r w:rsidRPr="00785ADB">
        <w:rPr>
          <w:rStyle w:val="a7"/>
          <w:rFonts w:eastAsia="Arial Unicode MS"/>
          <w:sz w:val="24"/>
          <w:szCs w:val="24"/>
        </w:rPr>
        <w:t>; утверждение плана меро</w:t>
      </w:r>
      <w:r w:rsidR="003F09A2" w:rsidRPr="00785ADB">
        <w:rPr>
          <w:rStyle w:val="a7"/>
          <w:rFonts w:eastAsiaTheme="minorEastAsia"/>
          <w:sz w:val="24"/>
          <w:szCs w:val="24"/>
        </w:rPr>
        <w:t>приятий по выявлению воспитанников</w:t>
      </w:r>
      <w:r w:rsidRPr="00785ADB">
        <w:rPr>
          <w:rStyle w:val="a7"/>
          <w:rFonts w:eastAsia="Arial Unicode MS"/>
          <w:sz w:val="24"/>
          <w:szCs w:val="24"/>
        </w:rPr>
        <w:t xml:space="preserve"> с особыми образовательными потребностями; проведение комплексного </w:t>
      </w:r>
      <w:r w:rsidR="003F09A2" w:rsidRPr="00785ADB">
        <w:rPr>
          <w:rStyle w:val="a7"/>
          <w:rFonts w:eastAsiaTheme="minorEastAsia"/>
          <w:sz w:val="24"/>
          <w:szCs w:val="24"/>
        </w:rPr>
        <w:t>обследования воспитанника</w:t>
      </w:r>
      <w:r w:rsidRPr="00785ADB">
        <w:rPr>
          <w:rStyle w:val="a7"/>
          <w:rFonts w:eastAsia="Arial Unicode MS"/>
          <w:sz w:val="24"/>
          <w:szCs w:val="24"/>
        </w:rPr>
        <w:t>; обсуждение результатов комплексного обследования; обсуждение результатов образовательной, воспитательной и ко</w:t>
      </w:r>
      <w:r w:rsidR="003F09A2" w:rsidRPr="00785ADB">
        <w:rPr>
          <w:rStyle w:val="a7"/>
          <w:rFonts w:eastAsiaTheme="minorEastAsia"/>
          <w:sz w:val="24"/>
          <w:szCs w:val="24"/>
        </w:rPr>
        <w:t>ррекционной работы с воспитанником; зачисление воспитанников</w:t>
      </w:r>
      <w:r w:rsidRPr="00785ADB">
        <w:rPr>
          <w:rStyle w:val="a7"/>
          <w:rFonts w:eastAsia="Arial Unicode MS"/>
          <w:sz w:val="24"/>
          <w:szCs w:val="24"/>
        </w:rPr>
        <w:t xml:space="preserve"> на коррекционные </w:t>
      </w:r>
      <w:r w:rsidR="003F09A2" w:rsidRPr="00785ADB">
        <w:rPr>
          <w:rStyle w:val="a7"/>
          <w:rFonts w:eastAsiaTheme="minorEastAsia"/>
          <w:sz w:val="24"/>
          <w:szCs w:val="24"/>
        </w:rPr>
        <w:t>занятия; направление воспитанников</w:t>
      </w:r>
      <w:r w:rsidRPr="00785ADB">
        <w:rPr>
          <w:rStyle w:val="a7"/>
          <w:rFonts w:eastAsia="Arial Unicode MS"/>
          <w:sz w:val="24"/>
          <w:szCs w:val="24"/>
        </w:rPr>
        <w:t xml:space="preserve"> в ПМПК; составление и утверждение индивидуальных образовательных маршрутов (по форме определяе</w:t>
      </w:r>
      <w:r w:rsidR="003F09A2" w:rsidRPr="00785ADB">
        <w:rPr>
          <w:rStyle w:val="a7"/>
          <w:rFonts w:eastAsiaTheme="minorEastAsia"/>
          <w:sz w:val="24"/>
          <w:szCs w:val="24"/>
        </w:rPr>
        <w:t>мой образовательным учреждением</w:t>
      </w:r>
      <w:r w:rsidRPr="00785ADB">
        <w:rPr>
          <w:rStyle w:val="a7"/>
          <w:rFonts w:eastAsia="Arial Unicode MS"/>
          <w:sz w:val="24"/>
          <w:szCs w:val="24"/>
        </w:rPr>
        <w:t>);</w:t>
      </w:r>
      <w:proofErr w:type="gramEnd"/>
      <w:r w:rsidRPr="00785ADB">
        <w:rPr>
          <w:rStyle w:val="a7"/>
          <w:rFonts w:eastAsia="Arial Unicode MS"/>
          <w:sz w:val="24"/>
          <w:szCs w:val="24"/>
        </w:rPr>
        <w:t xml:space="preserve"> экспертиза адаптированных осно</w:t>
      </w:r>
      <w:r w:rsidR="003F09A2" w:rsidRPr="00785ADB">
        <w:rPr>
          <w:rStyle w:val="a7"/>
          <w:rFonts w:eastAsiaTheme="minorEastAsia"/>
          <w:sz w:val="24"/>
          <w:szCs w:val="24"/>
        </w:rPr>
        <w:t>вных образовательных программ</w:t>
      </w:r>
      <w:r w:rsidRPr="00785ADB">
        <w:rPr>
          <w:rStyle w:val="a7"/>
          <w:rFonts w:eastAsia="Arial Unicode MS"/>
          <w:sz w:val="24"/>
          <w:szCs w:val="24"/>
        </w:rPr>
        <w:t xml:space="preserve">; оценка эффективности и анализ результатов коррекционно-развивающей работы с </w:t>
      </w:r>
      <w:r w:rsidR="003F09A2" w:rsidRPr="00785ADB">
        <w:rPr>
          <w:rStyle w:val="a7"/>
          <w:rFonts w:eastAsiaTheme="minorEastAsia"/>
          <w:sz w:val="24"/>
          <w:szCs w:val="24"/>
        </w:rPr>
        <w:t>воспитанниками</w:t>
      </w:r>
      <w:r w:rsidRPr="00785ADB">
        <w:rPr>
          <w:rStyle w:val="a7"/>
          <w:rFonts w:eastAsia="Arial Unicode MS"/>
          <w:sz w:val="24"/>
          <w:szCs w:val="24"/>
        </w:rPr>
        <w:t xml:space="preserve"> и другие варианты тематик.</w:t>
      </w:r>
    </w:p>
    <w:p w:rsidR="00192A52" w:rsidRPr="00785ADB" w:rsidRDefault="00192A52" w:rsidP="00785ADB">
      <w:pPr>
        <w:framePr w:w="10598" w:h="4201" w:hRule="exact" w:wrap="notBeside" w:vAnchor="text" w:hAnchor="text" w:xAlign="center" w:y="8"/>
        <w:spacing w:after="0"/>
        <w:rPr>
          <w:rFonts w:ascii="Times New Roman" w:hAnsi="Times New Roman" w:cs="Times New Roman"/>
          <w:sz w:val="24"/>
          <w:szCs w:val="24"/>
        </w:rPr>
      </w:pPr>
    </w:p>
    <w:p w:rsidR="00192A52" w:rsidRPr="00785ADB" w:rsidRDefault="00192A52" w:rsidP="00785ADB">
      <w:pPr>
        <w:pStyle w:val="a5"/>
        <w:widowControl w:val="0"/>
        <w:numPr>
          <w:ilvl w:val="0"/>
          <w:numId w:val="11"/>
        </w:numPr>
        <w:tabs>
          <w:tab w:val="left" w:pos="1318"/>
        </w:tabs>
        <w:spacing w:after="0" w:line="30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192A52" w:rsidRPr="00785ADB" w:rsidTr="00BF7D62">
        <w:trPr>
          <w:trHeight w:hRule="exact"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№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DB">
              <w:rPr>
                <w:rStyle w:val="211pt"/>
                <w:rFonts w:eastAsia="Arial Unicode MS"/>
                <w:sz w:val="24"/>
                <w:szCs w:val="24"/>
              </w:rPr>
              <w:t>п</w:t>
            </w:r>
            <w:proofErr w:type="gramEnd"/>
            <w:r w:rsidRPr="00785ADB">
              <w:rPr>
                <w:rStyle w:val="211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ФИО</w:t>
            </w:r>
          </w:p>
          <w:p w:rsidR="00192A52" w:rsidRPr="00785ADB" w:rsidRDefault="005969A2" w:rsidP="005969A2">
            <w:pPr>
              <w:framePr w:w="10627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воспитанника</w:t>
            </w:r>
            <w:r w:rsidR="00192A52" w:rsidRPr="00785ADB">
              <w:rPr>
                <w:rStyle w:val="211pt"/>
                <w:rFonts w:eastAsia="Arial Unicode MS"/>
                <w:sz w:val="24"/>
                <w:szCs w:val="24"/>
              </w:rPr>
              <w:t>,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Инициатор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 xml:space="preserve">Повод обращения в </w:t>
            </w:r>
            <w:proofErr w:type="spellStart"/>
            <w:r w:rsidRPr="00785ADB">
              <w:rPr>
                <w:rStyle w:val="211pt"/>
                <w:rFonts w:eastAsia="Arial Unicode MS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Коллегиальное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Результат</w:t>
            </w:r>
          </w:p>
          <w:p w:rsidR="00192A52" w:rsidRPr="00785ADB" w:rsidRDefault="00192A52" w:rsidP="005969A2">
            <w:pPr>
              <w:framePr w:w="10627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обращения</w:t>
            </w:r>
          </w:p>
        </w:tc>
      </w:tr>
      <w:tr w:rsidR="00192A52" w:rsidRPr="00785ADB" w:rsidTr="00BF7D62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2" w:rsidRPr="00785ADB" w:rsidTr="00BF7D62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1062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52" w:rsidRPr="00785ADB" w:rsidRDefault="00192A52" w:rsidP="00785ADB">
      <w:pPr>
        <w:framePr w:w="1062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192A52" w:rsidRPr="00785ADB" w:rsidRDefault="00192A52" w:rsidP="00785ADB">
      <w:pPr>
        <w:pStyle w:val="a5"/>
        <w:widowControl w:val="0"/>
        <w:numPr>
          <w:ilvl w:val="0"/>
          <w:numId w:val="11"/>
        </w:numPr>
        <w:tabs>
          <w:tab w:val="left" w:pos="1657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Протоколы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;</w:t>
      </w:r>
    </w:p>
    <w:p w:rsidR="003F09A2" w:rsidRPr="00382CF6" w:rsidRDefault="003F09A2" w:rsidP="00785ADB">
      <w:pPr>
        <w:widowControl w:val="0"/>
        <w:numPr>
          <w:ilvl w:val="0"/>
          <w:numId w:val="11"/>
        </w:numPr>
        <w:tabs>
          <w:tab w:val="left" w:pos="1657"/>
        </w:tabs>
        <w:spacing w:after="0" w:line="31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ADB">
        <w:rPr>
          <w:rStyle w:val="51"/>
          <w:rFonts w:eastAsiaTheme="minorEastAsia"/>
          <w:sz w:val="24"/>
          <w:szCs w:val="24"/>
        </w:rPr>
        <w:t>Карта развития воспитанника</w:t>
      </w:r>
      <w:r w:rsidR="00192A52" w:rsidRPr="00785ADB">
        <w:rPr>
          <w:rStyle w:val="51"/>
          <w:rFonts w:eastAsiaTheme="minorEastAsia"/>
          <w:sz w:val="24"/>
          <w:szCs w:val="24"/>
        </w:rPr>
        <w:t xml:space="preserve">, получающего психолого-педагогическое сопровождение </w:t>
      </w:r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(В карте развития находятся результаты комплексного обследования, характеристика или педагогическое </w:t>
      </w:r>
      <w:r w:rsidRPr="00785ADB">
        <w:rPr>
          <w:rStyle w:val="52"/>
          <w:rFonts w:eastAsiaTheme="minorEastAsia"/>
          <w:i w:val="0"/>
          <w:iCs w:val="0"/>
          <w:sz w:val="24"/>
          <w:szCs w:val="24"/>
        </w:rPr>
        <w:t>представление на воспитанника</w:t>
      </w:r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</w:t>
      </w:r>
      <w:r w:rsidRPr="00785ADB">
        <w:rPr>
          <w:rStyle w:val="52"/>
          <w:rFonts w:eastAsiaTheme="minorEastAsia"/>
          <w:i w:val="0"/>
          <w:iCs w:val="0"/>
          <w:sz w:val="24"/>
          <w:szCs w:val="24"/>
        </w:rPr>
        <w:t xml:space="preserve">ые об обучении ребенка в </w:t>
      </w:r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>группе, данные по коррекционной-развивающей работе, проводимой специалистами психолог</w:t>
      </w:r>
      <w:r w:rsidRPr="00785ADB">
        <w:rPr>
          <w:rStyle w:val="52"/>
          <w:rFonts w:eastAsiaTheme="minorEastAsia"/>
          <w:i w:val="0"/>
          <w:iCs w:val="0"/>
          <w:sz w:val="24"/>
          <w:szCs w:val="24"/>
        </w:rPr>
        <w:t>о-педагогического сопровождения.</w:t>
      </w:r>
      <w:proofErr w:type="gramEnd"/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 </w:t>
      </w:r>
      <w:proofErr w:type="gramStart"/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>Карта развития хранится у председателя консилиума и вы</w:t>
      </w:r>
      <w:r w:rsidRPr="00785ADB">
        <w:rPr>
          <w:rStyle w:val="52"/>
          <w:rFonts w:eastAsiaTheme="minorEastAsia"/>
          <w:i w:val="0"/>
          <w:iCs w:val="0"/>
          <w:sz w:val="24"/>
          <w:szCs w:val="24"/>
        </w:rPr>
        <w:t>дается руководящим работникам Учреждения</w:t>
      </w:r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>, педагогам и специа</w:t>
      </w:r>
      <w:r w:rsidRPr="00785ADB">
        <w:rPr>
          <w:rStyle w:val="52"/>
          <w:rFonts w:eastAsiaTheme="minorEastAsia"/>
          <w:i w:val="0"/>
          <w:iCs w:val="0"/>
          <w:sz w:val="24"/>
          <w:szCs w:val="24"/>
        </w:rPr>
        <w:t>листам, работающим с воспитанником</w:t>
      </w:r>
      <w:r w:rsidR="00192A52" w:rsidRPr="00785ADB">
        <w:rPr>
          <w:rStyle w:val="52"/>
          <w:rFonts w:eastAsia="Tahoma"/>
          <w:i w:val="0"/>
          <w:iCs w:val="0"/>
          <w:sz w:val="24"/>
          <w:szCs w:val="24"/>
        </w:rPr>
        <w:t>).</w:t>
      </w:r>
      <w:proofErr w:type="gramEnd"/>
    </w:p>
    <w:p w:rsidR="003F09A2" w:rsidRPr="00785ADB" w:rsidRDefault="003F09A2" w:rsidP="00785ADB">
      <w:pPr>
        <w:widowControl w:val="0"/>
        <w:numPr>
          <w:ilvl w:val="0"/>
          <w:numId w:val="11"/>
        </w:numPr>
        <w:tabs>
          <w:tab w:val="left" w:pos="1657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Журнал направлений воспитанников на ПМПК по форме:</w:t>
      </w:r>
    </w:p>
    <w:p w:rsidR="003F09A2" w:rsidRPr="00785ADB" w:rsidRDefault="003F09A2" w:rsidP="00785ADB">
      <w:pPr>
        <w:widowControl w:val="0"/>
        <w:tabs>
          <w:tab w:val="left" w:pos="165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522"/>
        <w:gridCol w:w="3321"/>
      </w:tblGrid>
      <w:tr w:rsidR="00192A52" w:rsidRPr="00785ADB" w:rsidTr="00382CF6">
        <w:trPr>
          <w:trHeight w:hRule="exact" w:val="8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lastRenderedPageBreak/>
              <w:t>№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DB">
              <w:rPr>
                <w:rStyle w:val="211pt"/>
                <w:rFonts w:eastAsia="Arial Unicode MS"/>
                <w:sz w:val="24"/>
                <w:szCs w:val="24"/>
              </w:rPr>
              <w:t>п</w:t>
            </w:r>
            <w:proofErr w:type="gramEnd"/>
            <w:r w:rsidRPr="00785ADB">
              <w:rPr>
                <w:rStyle w:val="211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ФИО</w:t>
            </w:r>
          </w:p>
          <w:p w:rsidR="00192A52" w:rsidRPr="00785ADB" w:rsidRDefault="003F09A2" w:rsidP="00785ADB">
            <w:pPr>
              <w:framePr w:w="9984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Theme="minorEastAsia"/>
                <w:sz w:val="24"/>
                <w:szCs w:val="24"/>
              </w:rPr>
              <w:t>воспитанника</w:t>
            </w:r>
            <w:r w:rsidR="00192A52" w:rsidRPr="00785ADB">
              <w:rPr>
                <w:rStyle w:val="211pt"/>
                <w:rFonts w:eastAsia="Arial Unicode MS"/>
                <w:sz w:val="24"/>
                <w:szCs w:val="24"/>
              </w:rPr>
              <w:t>,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Цель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направления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Причина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направления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Отметка о получении направления родителями</w:t>
            </w:r>
            <w:r w:rsidR="003F09A2" w:rsidRPr="00785ADB">
              <w:rPr>
                <w:rStyle w:val="211pt"/>
                <w:rFonts w:eastAsiaTheme="minorEastAsia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192A52" w:rsidRPr="00785ADB" w:rsidTr="00382CF6">
        <w:trPr>
          <w:trHeight w:hRule="exact" w:val="222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 xml:space="preserve">Получено: </w:t>
            </w:r>
            <w:r w:rsidRPr="00785ADB">
              <w:rPr>
                <w:rStyle w:val="212pt"/>
                <w:rFonts w:eastAsia="Tahoma"/>
              </w:rPr>
              <w:t>далее перечень документов, переданных родителям (законным представителям)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2pt"/>
                <w:rFonts w:eastAsia="Tahoma"/>
              </w:rPr>
              <w:t>Я, ФИО родителя (законного представителя) пакет документов получил (а).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 xml:space="preserve">« </w:t>
            </w:r>
            <w:r w:rsidR="003F09A2" w:rsidRPr="00785ADB">
              <w:rPr>
                <w:rStyle w:val="211pt"/>
                <w:rFonts w:eastAsiaTheme="minorEastAsia"/>
                <w:sz w:val="24"/>
                <w:szCs w:val="24"/>
              </w:rPr>
              <w:t>____</w:t>
            </w:r>
            <w:r w:rsidRPr="00785ADB">
              <w:rPr>
                <w:rStyle w:val="211pt"/>
                <w:rFonts w:eastAsia="Arial Unicode MS"/>
                <w:sz w:val="24"/>
                <w:szCs w:val="24"/>
              </w:rPr>
              <w:t>» 20</w:t>
            </w:r>
            <w:r w:rsidR="003F09A2" w:rsidRPr="00785ADB">
              <w:rPr>
                <w:rStyle w:val="211pt"/>
                <w:rFonts w:eastAsiaTheme="minorEastAsia"/>
                <w:sz w:val="24"/>
                <w:szCs w:val="24"/>
              </w:rPr>
              <w:t>__</w:t>
            </w:r>
            <w:r w:rsidRPr="00785ADB">
              <w:rPr>
                <w:rStyle w:val="211pt"/>
                <w:rFonts w:eastAsia="Arial Unicode MS"/>
                <w:sz w:val="24"/>
                <w:szCs w:val="24"/>
              </w:rPr>
              <w:t xml:space="preserve"> г.</w:t>
            </w:r>
          </w:p>
        </w:tc>
      </w:tr>
      <w:tr w:rsidR="00192A52" w:rsidRPr="00785ADB" w:rsidTr="00382CF6">
        <w:trPr>
          <w:trHeight w:hRule="exact" w:val="60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Подпись:</w:t>
            </w:r>
          </w:p>
          <w:p w:rsidR="00192A52" w:rsidRPr="00785ADB" w:rsidRDefault="00192A52" w:rsidP="00785ADB">
            <w:pPr>
              <w:framePr w:w="9984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ADB">
              <w:rPr>
                <w:rStyle w:val="211pt"/>
                <w:rFonts w:eastAsia="Arial Unicode MS"/>
                <w:sz w:val="24"/>
                <w:szCs w:val="24"/>
              </w:rPr>
              <w:t>Расшифровка:</w:t>
            </w:r>
          </w:p>
        </w:tc>
      </w:tr>
    </w:tbl>
    <w:p w:rsidR="00192A52" w:rsidRPr="00785ADB" w:rsidRDefault="00192A5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334B" w:rsidRDefault="003F334B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334B" w:rsidRPr="00785ADB" w:rsidRDefault="003F334B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3F09A2" w:rsidRPr="00785ADB" w:rsidRDefault="003F09A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lastRenderedPageBreak/>
        <w:t>Приложение 2</w:t>
      </w:r>
    </w:p>
    <w:p w:rsidR="007E7686" w:rsidRPr="00785ADB" w:rsidRDefault="007E7686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7E7686" w:rsidRPr="00785ADB" w:rsidRDefault="007E7686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 xml:space="preserve">Муниципальное автономное дошкольное образовательное учреждение </w:t>
      </w:r>
    </w:p>
    <w:p w:rsidR="007E7686" w:rsidRPr="00785ADB" w:rsidRDefault="007E7686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>«Детский сад № 14 «Юбилейный»</w:t>
      </w:r>
    </w:p>
    <w:p w:rsidR="007E7686" w:rsidRPr="00785ADB" w:rsidRDefault="00791AEF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>Свердловская область, г. Сысерть, ул. Р. Люксембург, д.23</w:t>
      </w:r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E27022" w:rsidRPr="00785ADB" w:rsidRDefault="00E27022" w:rsidP="00785AD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Протокол заседания психолого-педагогического консилиума</w:t>
      </w:r>
    </w:p>
    <w:p w:rsidR="00E27022" w:rsidRPr="00785ADB" w:rsidRDefault="00E27022" w:rsidP="00785AD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>МАДОУ № 14 «Юбилейный»</w:t>
      </w:r>
    </w:p>
    <w:p w:rsidR="00E27022" w:rsidRPr="00785ADB" w:rsidRDefault="00E27022" w:rsidP="00785ADB">
      <w:pPr>
        <w:tabs>
          <w:tab w:val="left" w:leader="underscore" w:pos="942"/>
          <w:tab w:val="left" w:pos="7297"/>
          <w:tab w:val="left" w:pos="9385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№</w:t>
      </w:r>
      <w:r w:rsidRPr="00785ADB">
        <w:rPr>
          <w:rStyle w:val="20"/>
          <w:rFonts w:eastAsiaTheme="minorEastAsia"/>
          <w:sz w:val="24"/>
          <w:szCs w:val="24"/>
        </w:rPr>
        <w:tab/>
        <w:t xml:space="preserve"> от«____» 20___ г.</w:t>
      </w:r>
    </w:p>
    <w:p w:rsidR="00E27022" w:rsidRPr="00785ADB" w:rsidRDefault="00E27022" w:rsidP="00785ADB">
      <w:pPr>
        <w:spacing w:after="0" w:line="360" w:lineRule="exact"/>
        <w:rPr>
          <w:rStyle w:val="51"/>
          <w:rFonts w:eastAsiaTheme="minorEastAsia"/>
          <w:sz w:val="24"/>
          <w:szCs w:val="24"/>
        </w:rPr>
      </w:pPr>
      <w:r w:rsidRPr="00785ADB">
        <w:rPr>
          <w:rStyle w:val="51"/>
          <w:rFonts w:eastAsiaTheme="minorEastAsia"/>
          <w:sz w:val="24"/>
          <w:szCs w:val="24"/>
        </w:rPr>
        <w:t xml:space="preserve">Присутствовали: </w:t>
      </w:r>
    </w:p>
    <w:p w:rsidR="00E27022" w:rsidRPr="00785ADB" w:rsidRDefault="00E27022" w:rsidP="00785ADB">
      <w:pPr>
        <w:spacing w:after="0" w:line="360" w:lineRule="exact"/>
        <w:rPr>
          <w:rStyle w:val="52"/>
          <w:rFonts w:eastAsia="Tahoma"/>
          <w:i w:val="0"/>
          <w:iCs w:val="0"/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И.О.Фамилия (должность в Учреждении, роль в </w:t>
      </w:r>
      <w:proofErr w:type="spellStart"/>
      <w:r w:rsidRPr="00785ADB">
        <w:rPr>
          <w:rStyle w:val="52"/>
          <w:rFonts w:eastAsia="Tahoma"/>
          <w:i w:val="0"/>
          <w:iCs w:val="0"/>
          <w:sz w:val="24"/>
          <w:szCs w:val="24"/>
        </w:rPr>
        <w:t>ППк</w:t>
      </w:r>
      <w:proofErr w:type="spellEnd"/>
      <w:r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), </w:t>
      </w:r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85ADB">
        <w:rPr>
          <w:rStyle w:val="52"/>
          <w:rFonts w:eastAsia="Tahoma"/>
          <w:i w:val="0"/>
          <w:iCs w:val="0"/>
          <w:sz w:val="24"/>
          <w:szCs w:val="24"/>
        </w:rPr>
        <w:t>И.О.Фамилия</w:t>
      </w:r>
      <w:proofErr w:type="spellEnd"/>
      <w:r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 (</w:t>
      </w:r>
      <w:proofErr w:type="spellStart"/>
      <w:r w:rsidRPr="00785ADB">
        <w:rPr>
          <w:rStyle w:val="52"/>
          <w:rFonts w:eastAsia="Tahoma"/>
          <w:i w:val="0"/>
          <w:iCs w:val="0"/>
          <w:sz w:val="24"/>
          <w:szCs w:val="24"/>
        </w:rPr>
        <w:t>матъ</w:t>
      </w:r>
      <w:proofErr w:type="spellEnd"/>
      <w:r w:rsidRPr="00785ADB">
        <w:rPr>
          <w:rStyle w:val="52"/>
          <w:rFonts w:eastAsia="Tahoma"/>
          <w:i w:val="0"/>
          <w:iCs w:val="0"/>
          <w:sz w:val="24"/>
          <w:szCs w:val="24"/>
        </w:rPr>
        <w:t>/отец ФИО воспитанника).</w:t>
      </w:r>
    </w:p>
    <w:p w:rsidR="00E27022" w:rsidRPr="00785ADB" w:rsidRDefault="00E27022" w:rsidP="00785AD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Повестка дня:</w:t>
      </w:r>
    </w:p>
    <w:p w:rsidR="00E27022" w:rsidRPr="00785ADB" w:rsidRDefault="00E27022" w:rsidP="00785ADB">
      <w:pPr>
        <w:keepNext/>
        <w:keepLines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785ADB">
        <w:rPr>
          <w:rStyle w:val="313pt"/>
          <w:rFonts w:ascii="Times New Roman" w:eastAsiaTheme="minorEastAsia" w:hAnsi="Times New Roman" w:cs="Times New Roman"/>
          <w:b w:val="0"/>
          <w:sz w:val="24"/>
          <w:szCs w:val="24"/>
        </w:rPr>
        <w:t>1</w:t>
      </w:r>
      <w:r w:rsidRPr="00785ADB">
        <w:rPr>
          <w:rStyle w:val="32"/>
          <w:rFonts w:ascii="Times New Roman" w:hAnsi="Times New Roman" w:cs="Times New Roman"/>
          <w:sz w:val="24"/>
          <w:szCs w:val="24"/>
        </w:rPr>
        <w:t>. ...</w:t>
      </w:r>
      <w:bookmarkEnd w:id="5"/>
    </w:p>
    <w:p w:rsidR="00E27022" w:rsidRPr="00785ADB" w:rsidRDefault="00E27022" w:rsidP="00785ADB">
      <w:pPr>
        <w:keepNext/>
        <w:keepLines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785ADB">
        <w:rPr>
          <w:rStyle w:val="4TimesNewRoman14pt"/>
          <w:rFonts w:eastAsia="Arial Unicode MS"/>
          <w:b w:val="0"/>
          <w:sz w:val="24"/>
          <w:szCs w:val="24"/>
        </w:rPr>
        <w:t>2</w:t>
      </w:r>
      <w:r w:rsidRPr="00785ADB">
        <w:rPr>
          <w:rStyle w:val="41"/>
          <w:rFonts w:ascii="Times New Roman" w:hAnsi="Times New Roman" w:cs="Times New Roman"/>
          <w:sz w:val="24"/>
          <w:szCs w:val="24"/>
        </w:rPr>
        <w:t>. ...</w:t>
      </w:r>
      <w:bookmarkEnd w:id="6"/>
    </w:p>
    <w:p w:rsidR="00E27022" w:rsidRPr="00785ADB" w:rsidRDefault="00E27022" w:rsidP="00785AD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Ход заседания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:</w:t>
      </w:r>
    </w:p>
    <w:p w:rsidR="00E27022" w:rsidRPr="00785ADB" w:rsidRDefault="00E27022" w:rsidP="00785ADB">
      <w:pPr>
        <w:keepNext/>
        <w:keepLines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785ADB">
        <w:rPr>
          <w:rStyle w:val="3213pt"/>
          <w:rFonts w:ascii="Times New Roman" w:eastAsiaTheme="minorEastAsia" w:hAnsi="Times New Roman" w:cs="Times New Roman"/>
          <w:b w:val="0"/>
          <w:sz w:val="24"/>
          <w:szCs w:val="24"/>
        </w:rPr>
        <w:t>1</w:t>
      </w:r>
      <w:r w:rsidRPr="00785ADB">
        <w:rPr>
          <w:rStyle w:val="321"/>
          <w:rFonts w:ascii="Times New Roman" w:hAnsi="Times New Roman" w:cs="Times New Roman"/>
          <w:b/>
          <w:sz w:val="24"/>
          <w:szCs w:val="24"/>
        </w:rPr>
        <w:t xml:space="preserve">. </w:t>
      </w:r>
      <w:r w:rsidRPr="00785ADB">
        <w:rPr>
          <w:rStyle w:val="321"/>
          <w:rFonts w:ascii="Times New Roman" w:hAnsi="Times New Roman" w:cs="Times New Roman"/>
          <w:sz w:val="24"/>
          <w:szCs w:val="24"/>
        </w:rPr>
        <w:t>...</w:t>
      </w:r>
      <w:bookmarkEnd w:id="7"/>
    </w:p>
    <w:p w:rsidR="00E27022" w:rsidRPr="00785ADB" w:rsidRDefault="00E27022" w:rsidP="00785ADB">
      <w:pPr>
        <w:keepNext/>
        <w:keepLines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785ADB">
        <w:rPr>
          <w:rStyle w:val="33TimesNewRoman14pt"/>
          <w:rFonts w:eastAsia="Tahoma"/>
          <w:b w:val="0"/>
          <w:sz w:val="24"/>
          <w:szCs w:val="24"/>
        </w:rPr>
        <w:t>2</w:t>
      </w:r>
      <w:r w:rsidRPr="00785ADB">
        <w:rPr>
          <w:rStyle w:val="330"/>
          <w:rFonts w:ascii="Times New Roman" w:eastAsiaTheme="minorEastAsia" w:hAnsi="Times New Roman" w:cs="Times New Roman"/>
        </w:rPr>
        <w:t>. ...</w:t>
      </w:r>
      <w:bookmarkEnd w:id="8"/>
    </w:p>
    <w:p w:rsidR="00E27022" w:rsidRPr="00785ADB" w:rsidRDefault="00E27022" w:rsidP="00785AD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Решение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:</w:t>
      </w:r>
    </w:p>
    <w:p w:rsidR="00E27022" w:rsidRPr="00785ADB" w:rsidRDefault="00E27022" w:rsidP="00785ADB">
      <w:pPr>
        <w:keepNext/>
        <w:keepLines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785ADB">
        <w:rPr>
          <w:rStyle w:val="34ArialUnicodeMS12pt0pt"/>
          <w:rFonts w:ascii="Times New Roman" w:eastAsiaTheme="minorEastAsia" w:hAnsi="Times New Roman" w:cs="Times New Roman"/>
        </w:rPr>
        <w:t>1</w:t>
      </w:r>
      <w:r w:rsidRPr="00785ADB">
        <w:rPr>
          <w:rStyle w:val="340"/>
          <w:rFonts w:ascii="Times New Roman" w:eastAsiaTheme="minorEastAsia" w:hAnsi="Times New Roman" w:cs="Times New Roman"/>
          <w:sz w:val="24"/>
          <w:szCs w:val="24"/>
        </w:rPr>
        <w:t>. ...</w:t>
      </w:r>
      <w:bookmarkEnd w:id="9"/>
    </w:p>
    <w:p w:rsidR="00E27022" w:rsidRPr="00785ADB" w:rsidRDefault="00E27022" w:rsidP="00785ADB">
      <w:pPr>
        <w:keepNext/>
        <w:keepLines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785ADB">
        <w:rPr>
          <w:rStyle w:val="42TimesNewRoman14pt0pt"/>
          <w:rFonts w:eastAsia="Tahoma"/>
          <w:sz w:val="24"/>
          <w:szCs w:val="24"/>
        </w:rPr>
        <w:t>2</w:t>
      </w:r>
      <w:r w:rsidRPr="00785ADB">
        <w:rPr>
          <w:rStyle w:val="420"/>
          <w:rFonts w:ascii="Times New Roman" w:hAnsi="Times New Roman" w:cs="Times New Roman"/>
          <w:sz w:val="24"/>
          <w:szCs w:val="24"/>
        </w:rPr>
        <w:t>. ...</w:t>
      </w:r>
      <w:bookmarkEnd w:id="10"/>
    </w:p>
    <w:p w:rsidR="00E27022" w:rsidRPr="00785ADB" w:rsidRDefault="00E27022" w:rsidP="00785ADB">
      <w:pPr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51"/>
          <w:rFonts w:eastAsiaTheme="minorEastAsia"/>
          <w:sz w:val="24"/>
          <w:szCs w:val="24"/>
        </w:rPr>
        <w:t xml:space="preserve">Приложения </w:t>
      </w:r>
      <w:r w:rsidRPr="00785ADB">
        <w:rPr>
          <w:rStyle w:val="52"/>
          <w:rFonts w:eastAsia="Tahoma"/>
          <w:i w:val="0"/>
          <w:iCs w:val="0"/>
          <w:sz w:val="24"/>
          <w:szCs w:val="24"/>
        </w:rPr>
        <w:t>(характеристики, представления на воспитанника, результаты продуктивной деятельности воспитанника  и другие необходимые материалы):</w:t>
      </w:r>
    </w:p>
    <w:p w:rsidR="00E27022" w:rsidRPr="00785ADB" w:rsidRDefault="00E27022" w:rsidP="00785ADB">
      <w:pPr>
        <w:keepNext/>
        <w:keepLines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785ADB">
        <w:rPr>
          <w:rStyle w:val="35TimesNewRoman13pt"/>
          <w:rFonts w:eastAsia="Arial Unicode MS"/>
          <w:b w:val="0"/>
          <w:sz w:val="24"/>
          <w:szCs w:val="24"/>
        </w:rPr>
        <w:t>1</w:t>
      </w:r>
      <w:r w:rsidRPr="00785ADB">
        <w:rPr>
          <w:rStyle w:val="350"/>
          <w:rFonts w:ascii="Times New Roman" w:hAnsi="Times New Roman" w:cs="Times New Roman"/>
          <w:sz w:val="24"/>
          <w:szCs w:val="24"/>
        </w:rPr>
        <w:t>. ...</w:t>
      </w:r>
      <w:bookmarkEnd w:id="11"/>
    </w:p>
    <w:p w:rsidR="00E27022" w:rsidRPr="00785ADB" w:rsidRDefault="00E27022" w:rsidP="00785ADB">
      <w:pPr>
        <w:keepNext/>
        <w:keepLines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785ADB">
        <w:rPr>
          <w:rStyle w:val="43TimesNewRoman"/>
          <w:rFonts w:eastAsia="Arial Unicode MS"/>
          <w:sz w:val="24"/>
          <w:szCs w:val="24"/>
        </w:rPr>
        <w:t>2</w:t>
      </w:r>
      <w:r w:rsidRPr="00785ADB">
        <w:rPr>
          <w:rStyle w:val="430"/>
          <w:rFonts w:ascii="Times New Roman" w:hAnsi="Times New Roman" w:cs="Times New Roman"/>
          <w:sz w:val="24"/>
          <w:szCs w:val="24"/>
        </w:rPr>
        <w:t>. ...</w:t>
      </w:r>
      <w:bookmarkEnd w:id="12"/>
    </w:p>
    <w:p w:rsidR="00E27022" w:rsidRPr="00785ADB" w:rsidRDefault="00E27022" w:rsidP="00785ADB">
      <w:pPr>
        <w:tabs>
          <w:tab w:val="left" w:leader="underscore" w:pos="8235"/>
        </w:tabs>
        <w:spacing w:after="0" w:line="360" w:lineRule="exact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Председатель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</w:p>
    <w:p w:rsidR="00E27022" w:rsidRPr="00785ADB" w:rsidRDefault="00E27022" w:rsidP="00785ADB">
      <w:pPr>
        <w:tabs>
          <w:tab w:val="left" w:leader="underscore" w:pos="8235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Члены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:</w:t>
      </w:r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Другие присутствующие на заседании:</w:t>
      </w:r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E27022" w:rsidRPr="00785ADB" w:rsidRDefault="00E27022" w:rsidP="00785ADB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E42984" w:rsidRPr="00785ADB" w:rsidRDefault="00E42984" w:rsidP="00785ADB">
      <w:pPr>
        <w:widowControl w:val="0"/>
        <w:tabs>
          <w:tab w:val="left" w:pos="1235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E42984" w:rsidRPr="00785ADB" w:rsidRDefault="00E42984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22" w:rsidRPr="00785ADB" w:rsidRDefault="00E27022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96" w:rsidRPr="00785ADB" w:rsidRDefault="00600596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96" w:rsidRPr="00785ADB" w:rsidRDefault="00600596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96" w:rsidRDefault="00600596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B" w:rsidRPr="00785ADB" w:rsidRDefault="00785A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96" w:rsidRPr="00785ADB" w:rsidRDefault="00600596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22" w:rsidRPr="00785ADB" w:rsidRDefault="00E27022" w:rsidP="00785ADB">
      <w:pPr>
        <w:spacing w:after="0" w:line="240" w:lineRule="auto"/>
        <w:jc w:val="right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lastRenderedPageBreak/>
        <w:t>Приложение 3</w:t>
      </w:r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 xml:space="preserve">Муниципальное автономное дошкольное образовательное учреждение </w:t>
      </w:r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>«Детский сад № 14 «Юбилейный»</w:t>
      </w:r>
    </w:p>
    <w:p w:rsidR="00E27022" w:rsidRPr="00785ADB" w:rsidRDefault="00E27022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  <w:t>Свердловская область, г. Сысерть, ул. Р. Люксембург, д.23</w:t>
      </w:r>
    </w:p>
    <w:p w:rsidR="0094353D" w:rsidRPr="00785ADB" w:rsidRDefault="0094353D" w:rsidP="00785ADB">
      <w:pPr>
        <w:spacing w:after="0" w:line="240" w:lineRule="auto"/>
        <w:jc w:val="center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94353D" w:rsidRPr="00785ADB" w:rsidRDefault="0094353D" w:rsidP="00785ADB">
      <w:pPr>
        <w:spacing w:after="0" w:line="317" w:lineRule="exact"/>
        <w:jc w:val="center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Коллегиальное заключение психолого-педагогического консилиума</w:t>
      </w:r>
      <w:r w:rsidRPr="00785ADB">
        <w:rPr>
          <w:rStyle w:val="20"/>
          <w:rFonts w:eastAsiaTheme="minorEastAsia"/>
          <w:sz w:val="24"/>
          <w:szCs w:val="24"/>
        </w:rPr>
        <w:br/>
        <w:t>МАДОУ № 14 «Юбилейный»</w:t>
      </w:r>
    </w:p>
    <w:p w:rsidR="0094353D" w:rsidRPr="00785ADB" w:rsidRDefault="0094353D" w:rsidP="00785ADB">
      <w:pPr>
        <w:tabs>
          <w:tab w:val="left" w:leader="underscore" w:pos="1302"/>
          <w:tab w:val="left" w:leader="underscore" w:pos="3337"/>
          <w:tab w:val="left" w:leader="underscore" w:pos="3966"/>
        </w:tabs>
        <w:spacing w:after="0" w:line="280" w:lineRule="exact"/>
        <w:rPr>
          <w:rStyle w:val="20"/>
          <w:rFonts w:eastAsiaTheme="minorEastAsia"/>
          <w:sz w:val="24"/>
          <w:szCs w:val="24"/>
        </w:rPr>
      </w:pPr>
    </w:p>
    <w:p w:rsidR="0094353D" w:rsidRPr="00785ADB" w:rsidRDefault="0094353D" w:rsidP="00785ADB">
      <w:pPr>
        <w:tabs>
          <w:tab w:val="left" w:leader="underscore" w:pos="1302"/>
          <w:tab w:val="left" w:leader="underscore" w:pos="3337"/>
          <w:tab w:val="left" w:leader="underscore" w:pos="3966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Дата «</w:t>
      </w:r>
      <w:r w:rsidRPr="00785ADB">
        <w:rPr>
          <w:rStyle w:val="20"/>
          <w:rFonts w:eastAsiaTheme="minorEastAsia"/>
          <w:sz w:val="24"/>
          <w:szCs w:val="24"/>
        </w:rPr>
        <w:tab/>
        <w:t>»</w:t>
      </w:r>
      <w:r w:rsidRPr="00785ADB">
        <w:rPr>
          <w:rStyle w:val="20"/>
          <w:rFonts w:eastAsiaTheme="minorEastAsia"/>
          <w:sz w:val="24"/>
          <w:szCs w:val="24"/>
        </w:rPr>
        <w:tab/>
        <w:t>20</w:t>
      </w:r>
      <w:r w:rsidRPr="00785ADB">
        <w:rPr>
          <w:rStyle w:val="20"/>
          <w:rFonts w:eastAsiaTheme="minorEastAsia"/>
          <w:sz w:val="24"/>
          <w:szCs w:val="24"/>
        </w:rPr>
        <w:tab/>
        <w:t>года</w:t>
      </w:r>
    </w:p>
    <w:p w:rsidR="0055014B" w:rsidRDefault="0055014B" w:rsidP="00785ADB">
      <w:pPr>
        <w:spacing w:after="0" w:line="280" w:lineRule="exact"/>
        <w:jc w:val="center"/>
        <w:rPr>
          <w:rStyle w:val="20"/>
          <w:rFonts w:eastAsiaTheme="minorEastAsia"/>
          <w:sz w:val="24"/>
          <w:szCs w:val="24"/>
        </w:rPr>
      </w:pPr>
    </w:p>
    <w:p w:rsidR="0094353D" w:rsidRPr="00785ADB" w:rsidRDefault="0094353D" w:rsidP="00785ADB">
      <w:pPr>
        <w:spacing w:after="0" w:line="280" w:lineRule="exact"/>
        <w:jc w:val="center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Общие сведения</w:t>
      </w:r>
    </w:p>
    <w:p w:rsidR="0094353D" w:rsidRPr="00785ADB" w:rsidRDefault="0094353D" w:rsidP="00785ADB">
      <w:pPr>
        <w:spacing w:after="0" w:line="37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ФИО воспитанника:</w:t>
      </w:r>
    </w:p>
    <w:p w:rsidR="0094353D" w:rsidRPr="00785ADB" w:rsidRDefault="0094353D" w:rsidP="00785ADB">
      <w:pPr>
        <w:tabs>
          <w:tab w:val="left" w:pos="7153"/>
        </w:tabs>
        <w:spacing w:after="0" w:line="37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Дата рождения воспитанника:</w:t>
      </w:r>
      <w:r w:rsidRPr="00785ADB">
        <w:rPr>
          <w:rStyle w:val="20"/>
          <w:rFonts w:eastAsiaTheme="minorEastAsia"/>
          <w:sz w:val="24"/>
          <w:szCs w:val="24"/>
        </w:rPr>
        <w:tab/>
        <w:t>Группа:</w:t>
      </w:r>
    </w:p>
    <w:p w:rsidR="0094353D" w:rsidRPr="00785ADB" w:rsidRDefault="0094353D" w:rsidP="00785ADB">
      <w:pPr>
        <w:spacing w:after="0" w:line="37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Образовательная программа:</w:t>
      </w:r>
    </w:p>
    <w:p w:rsidR="0094353D" w:rsidRPr="00785ADB" w:rsidRDefault="0094353D" w:rsidP="00785ADB">
      <w:pPr>
        <w:spacing w:after="0" w:line="37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Причина направления на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:</w:t>
      </w:r>
    </w:p>
    <w:p w:rsidR="0094353D" w:rsidRPr="00785ADB" w:rsidRDefault="0094353D" w:rsidP="00785ADB">
      <w:pPr>
        <w:spacing w:after="0" w:line="280" w:lineRule="exact"/>
        <w:jc w:val="center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Коллегиальное заключение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</w:p>
    <w:p w:rsidR="0094353D" w:rsidRPr="00785ADB" w:rsidRDefault="0094353D" w:rsidP="0078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0" w:line="317" w:lineRule="exact"/>
        <w:rPr>
          <w:sz w:val="24"/>
          <w:szCs w:val="24"/>
        </w:rPr>
      </w:pPr>
      <w:proofErr w:type="gramStart"/>
      <w:r w:rsidRPr="00785ADB">
        <w:rPr>
          <w:rStyle w:val="20"/>
          <w:rFonts w:eastAsiaTheme="minorEastAsia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  <w:r w:rsidRPr="00785ADB">
        <w:rPr>
          <w:rStyle w:val="20"/>
          <w:rFonts w:eastAsiaTheme="minorEastAsia"/>
          <w:sz w:val="24"/>
          <w:szCs w:val="24"/>
        </w:rPr>
        <w:tab/>
      </w:r>
      <w:proofErr w:type="gramEnd"/>
    </w:p>
    <w:p w:rsidR="0094353D" w:rsidRPr="00785ADB" w:rsidRDefault="0094353D" w:rsidP="00785ADB">
      <w:pPr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Рекомендации педагогам</w:t>
      </w:r>
    </w:p>
    <w:p w:rsidR="0094353D" w:rsidRPr="00785ADB" w:rsidRDefault="0094353D" w:rsidP="00785ADB">
      <w:pPr>
        <w:spacing w:after="0" w:line="240" w:lineRule="auto"/>
        <w:rPr>
          <w:rStyle w:val="20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Рекомендации родителям</w:t>
      </w:r>
    </w:p>
    <w:p w:rsidR="00E27022" w:rsidRPr="00785ADB" w:rsidRDefault="00E27022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3D" w:rsidRPr="00785ADB" w:rsidRDefault="0094353D" w:rsidP="00785ADB">
      <w:pPr>
        <w:tabs>
          <w:tab w:val="left" w:pos="2228"/>
        </w:tabs>
        <w:spacing w:after="0" w:line="322" w:lineRule="exact"/>
        <w:rPr>
          <w:sz w:val="24"/>
          <w:szCs w:val="24"/>
        </w:rPr>
      </w:pPr>
      <w:r w:rsidRPr="00785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ADB">
        <w:rPr>
          <w:rStyle w:val="51"/>
          <w:rFonts w:eastAsiaTheme="minorEastAsia"/>
          <w:sz w:val="24"/>
          <w:szCs w:val="24"/>
        </w:rPr>
        <w:t>Приложение:</w:t>
      </w:r>
      <w:r w:rsidRPr="00785ADB">
        <w:rPr>
          <w:rStyle w:val="51"/>
          <w:rFonts w:eastAsiaTheme="minorEastAsia"/>
          <w:sz w:val="24"/>
          <w:szCs w:val="24"/>
        </w:rPr>
        <w:tab/>
      </w:r>
      <w:r w:rsidRPr="00785ADB">
        <w:rPr>
          <w:rStyle w:val="52"/>
          <w:rFonts w:eastAsia="Tahoma"/>
          <w:i w:val="0"/>
          <w:iCs w:val="0"/>
          <w:sz w:val="24"/>
          <w:szCs w:val="24"/>
        </w:rPr>
        <w:t>(планы коррекционно-развивающей работы, индивидуальный</w:t>
      </w:r>
      <w:proofErr w:type="gramEnd"/>
    </w:p>
    <w:p w:rsidR="0094353D" w:rsidRPr="00785ADB" w:rsidRDefault="0094353D" w:rsidP="00785ADB">
      <w:pPr>
        <w:spacing w:after="0" w:line="322" w:lineRule="exact"/>
        <w:rPr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>образовательный маршрут и другие необходимые материалы):</w:t>
      </w:r>
    </w:p>
    <w:p w:rsidR="005051DB" w:rsidRPr="00785ADB" w:rsidRDefault="005051DB" w:rsidP="00785ADB">
      <w:pPr>
        <w:tabs>
          <w:tab w:val="left" w:leader="underscore" w:pos="8164"/>
        </w:tabs>
        <w:spacing w:after="0" w:line="280" w:lineRule="exact"/>
        <w:rPr>
          <w:rStyle w:val="20"/>
          <w:rFonts w:eastAsiaTheme="minorEastAsia"/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Председатель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</w:t>
      </w:r>
    </w:p>
    <w:p w:rsidR="0094353D" w:rsidRPr="00785ADB" w:rsidRDefault="005051DB" w:rsidP="00785ADB">
      <w:pPr>
        <w:tabs>
          <w:tab w:val="left" w:leader="underscore" w:pos="8164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________________</w:t>
      </w:r>
      <w:proofErr w:type="spellStart"/>
      <w:r w:rsidR="0094353D"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94353D" w:rsidRPr="00785ADB" w:rsidRDefault="0094353D" w:rsidP="00785ADB">
      <w:pPr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Члены 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ППк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:</w:t>
      </w:r>
    </w:p>
    <w:p w:rsidR="005051DB" w:rsidRPr="00785ADB" w:rsidRDefault="005051DB" w:rsidP="00785ADB">
      <w:pPr>
        <w:tabs>
          <w:tab w:val="left" w:leader="underscore" w:pos="8164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5051DB" w:rsidRPr="00785ADB" w:rsidRDefault="005051DB" w:rsidP="00785ADB">
      <w:pPr>
        <w:tabs>
          <w:tab w:val="left" w:leader="underscore" w:pos="8164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________________</w:t>
      </w:r>
      <w:proofErr w:type="spellStart"/>
      <w:r w:rsidRPr="00785ADB">
        <w:rPr>
          <w:rStyle w:val="20"/>
          <w:rFonts w:eastAsiaTheme="minorEastAsia"/>
          <w:sz w:val="24"/>
          <w:szCs w:val="24"/>
        </w:rPr>
        <w:t>И.О.Фамилия</w:t>
      </w:r>
      <w:proofErr w:type="spellEnd"/>
    </w:p>
    <w:p w:rsidR="0094353D" w:rsidRPr="00785ADB" w:rsidRDefault="0094353D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tabs>
          <w:tab w:val="left" w:leader="underscore" w:pos="5331"/>
          <w:tab w:val="left" w:leader="underscore" w:pos="10366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С решением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ознакомлен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(а)</w:t>
      </w:r>
      <w:r w:rsidRPr="00785ADB">
        <w:rPr>
          <w:rStyle w:val="20"/>
          <w:rFonts w:eastAsiaTheme="minorEastAsia"/>
          <w:sz w:val="24"/>
          <w:szCs w:val="24"/>
        </w:rPr>
        <w:tab/>
        <w:t>/____________________________</w:t>
      </w:r>
    </w:p>
    <w:p w:rsidR="005051DB" w:rsidRPr="00785ADB" w:rsidRDefault="005051DB" w:rsidP="00785ADB">
      <w:pPr>
        <w:spacing w:after="0" w:line="240" w:lineRule="exact"/>
        <w:rPr>
          <w:sz w:val="24"/>
          <w:szCs w:val="24"/>
        </w:rPr>
      </w:pPr>
      <w:proofErr w:type="gramStart"/>
      <w:r w:rsidRPr="00785ADB">
        <w:rPr>
          <w:rStyle w:val="70"/>
          <w:rFonts w:eastAsiaTheme="minorEastAsia"/>
          <w:i w:val="0"/>
          <w:iCs w:val="0"/>
        </w:rPr>
        <w:t>(подпись и ФИО (полностью) родителя (законного представителя)</w:t>
      </w:r>
      <w:proofErr w:type="gramEnd"/>
    </w:p>
    <w:p w:rsidR="005051DB" w:rsidRPr="00785ADB" w:rsidRDefault="005051DB" w:rsidP="00785ADB">
      <w:pPr>
        <w:tabs>
          <w:tab w:val="left" w:leader="underscore" w:pos="5331"/>
          <w:tab w:val="left" w:leader="underscore" w:pos="10366"/>
        </w:tabs>
        <w:spacing w:after="0" w:line="280" w:lineRule="exact"/>
        <w:rPr>
          <w:rStyle w:val="20"/>
          <w:rFonts w:eastAsiaTheme="minorEastAsia"/>
          <w:sz w:val="24"/>
          <w:szCs w:val="24"/>
        </w:rPr>
      </w:pPr>
    </w:p>
    <w:p w:rsidR="005051DB" w:rsidRPr="00785ADB" w:rsidRDefault="005051DB" w:rsidP="00785ADB">
      <w:pPr>
        <w:tabs>
          <w:tab w:val="left" w:leader="underscore" w:pos="5331"/>
          <w:tab w:val="left" w:leader="underscore" w:pos="10366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С решением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согласен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(на)</w:t>
      </w:r>
      <w:r w:rsidRPr="00785ADB">
        <w:rPr>
          <w:rStyle w:val="20"/>
          <w:rFonts w:eastAsiaTheme="minorEastAsia"/>
          <w:sz w:val="24"/>
          <w:szCs w:val="24"/>
        </w:rPr>
        <w:tab/>
        <w:t>/____________________________</w:t>
      </w:r>
    </w:p>
    <w:p w:rsidR="005051DB" w:rsidRPr="00785ADB" w:rsidRDefault="005051DB" w:rsidP="00785ADB">
      <w:pPr>
        <w:spacing w:after="0" w:line="240" w:lineRule="exact"/>
        <w:rPr>
          <w:sz w:val="24"/>
          <w:szCs w:val="24"/>
        </w:rPr>
      </w:pPr>
      <w:proofErr w:type="gramStart"/>
      <w:r w:rsidRPr="00785ADB">
        <w:rPr>
          <w:rStyle w:val="70"/>
          <w:rFonts w:eastAsiaTheme="minorEastAsia"/>
          <w:i w:val="0"/>
          <w:iCs w:val="0"/>
        </w:rPr>
        <w:t>(подпись и ФИО (полностью) родителя (законного представителя)</w:t>
      </w:r>
      <w:proofErr w:type="gramEnd"/>
    </w:p>
    <w:p w:rsidR="005051DB" w:rsidRPr="00785ADB" w:rsidRDefault="005051DB" w:rsidP="00785ADB">
      <w:pPr>
        <w:tabs>
          <w:tab w:val="left" w:leader="underscore" w:pos="10366"/>
        </w:tabs>
        <w:spacing w:after="0" w:line="280" w:lineRule="exact"/>
        <w:rPr>
          <w:rStyle w:val="20"/>
          <w:rFonts w:eastAsiaTheme="minorEastAsia"/>
          <w:sz w:val="24"/>
          <w:szCs w:val="24"/>
        </w:rPr>
      </w:pPr>
    </w:p>
    <w:p w:rsidR="005051DB" w:rsidRPr="00785ADB" w:rsidRDefault="005051DB" w:rsidP="00785ADB">
      <w:pPr>
        <w:tabs>
          <w:tab w:val="left" w:leader="underscore" w:pos="10366"/>
        </w:tabs>
        <w:spacing w:after="0" w:line="280" w:lineRule="exact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С решением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согласен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(на) частично, не согласен (на) с пунктами: _________________</w:t>
      </w: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D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051DB" w:rsidRPr="00785ADB" w:rsidRDefault="005051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1DB" w:rsidRPr="00785ADB" w:rsidRDefault="005051DB" w:rsidP="00785ADB">
      <w:pPr>
        <w:spacing w:after="0" w:line="317" w:lineRule="exact"/>
        <w:jc w:val="center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Представление психолого-педагогического консилиума</w:t>
      </w:r>
      <w:r w:rsidRPr="00785ADB">
        <w:rPr>
          <w:rStyle w:val="20"/>
          <w:rFonts w:eastAsiaTheme="minorEastAsia"/>
          <w:sz w:val="24"/>
          <w:szCs w:val="24"/>
        </w:rPr>
        <w:br/>
        <w:t>на воспитанника для предоставления на ПМПК</w:t>
      </w:r>
      <w:r w:rsidRPr="00785ADB">
        <w:rPr>
          <w:rStyle w:val="20"/>
          <w:rFonts w:eastAsiaTheme="minorEastAsia"/>
          <w:sz w:val="24"/>
          <w:szCs w:val="24"/>
        </w:rPr>
        <w:br/>
        <w:t>(ФИО, дата рождения, группа)</w:t>
      </w:r>
    </w:p>
    <w:p w:rsidR="005051DB" w:rsidRPr="00785ADB" w:rsidRDefault="005051DB" w:rsidP="00785ADB">
      <w:pPr>
        <w:spacing w:after="0" w:line="322" w:lineRule="exact"/>
        <w:ind w:firstLine="720"/>
        <w:rPr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>Общие сведения:</w:t>
      </w:r>
    </w:p>
    <w:p w:rsidR="005051DB" w:rsidRPr="00785ADB" w:rsidRDefault="005051DB" w:rsidP="00785ADB">
      <w:pPr>
        <w:widowControl w:val="0"/>
        <w:numPr>
          <w:ilvl w:val="0"/>
          <w:numId w:val="7"/>
        </w:numPr>
        <w:tabs>
          <w:tab w:val="left" w:pos="1212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дата поступления в образовательное Учреждение;</w:t>
      </w:r>
    </w:p>
    <w:p w:rsidR="005051DB" w:rsidRPr="00785ADB" w:rsidRDefault="005051DB" w:rsidP="00785ADB">
      <w:pPr>
        <w:widowControl w:val="0"/>
        <w:numPr>
          <w:ilvl w:val="0"/>
          <w:numId w:val="7"/>
        </w:numPr>
        <w:tabs>
          <w:tab w:val="left" w:pos="1212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программа обучения (полное наименование);</w:t>
      </w:r>
    </w:p>
    <w:p w:rsidR="005051DB" w:rsidRPr="00785ADB" w:rsidRDefault="005051DB" w:rsidP="00785ADB">
      <w:pPr>
        <w:widowControl w:val="0"/>
        <w:numPr>
          <w:ilvl w:val="0"/>
          <w:numId w:val="7"/>
        </w:numPr>
        <w:tabs>
          <w:tab w:val="left" w:pos="1217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форма организации образования:</w:t>
      </w:r>
    </w:p>
    <w:p w:rsidR="005051DB" w:rsidRPr="00785ADB" w:rsidRDefault="005051DB" w:rsidP="00785ADB">
      <w:pPr>
        <w:widowControl w:val="0"/>
        <w:numPr>
          <w:ilvl w:val="0"/>
          <w:numId w:val="8"/>
        </w:numPr>
        <w:tabs>
          <w:tab w:val="left" w:pos="1298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в группе </w:t>
      </w:r>
    </w:p>
    <w:p w:rsidR="005051DB" w:rsidRPr="00785ADB" w:rsidRDefault="005051DB" w:rsidP="00785ADB">
      <w:pPr>
        <w:spacing w:after="0" w:line="322" w:lineRule="exact"/>
        <w:ind w:firstLine="720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r w:rsidRPr="00785ADB">
        <w:rPr>
          <w:sz w:val="24"/>
          <w:szCs w:val="24"/>
        </w:rPr>
        <w:t xml:space="preserve"> </w:t>
      </w:r>
      <w:r w:rsidRPr="00785ADB">
        <w:rPr>
          <w:rStyle w:val="20"/>
          <w:rFonts w:eastAsiaTheme="minorEastAsia"/>
          <w:sz w:val="24"/>
          <w:szCs w:val="24"/>
        </w:rPr>
        <w:t>и др.);</w:t>
      </w:r>
    </w:p>
    <w:p w:rsidR="005051DB" w:rsidRPr="00785ADB" w:rsidRDefault="005051DB" w:rsidP="00785ADB">
      <w:pPr>
        <w:widowControl w:val="0"/>
        <w:numPr>
          <w:ilvl w:val="0"/>
          <w:numId w:val="8"/>
        </w:numPr>
        <w:tabs>
          <w:tab w:val="left" w:pos="1322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на дому;</w:t>
      </w:r>
    </w:p>
    <w:p w:rsidR="005051DB" w:rsidRPr="00785ADB" w:rsidRDefault="005051DB" w:rsidP="00785ADB">
      <w:pPr>
        <w:widowControl w:val="0"/>
        <w:numPr>
          <w:ilvl w:val="0"/>
          <w:numId w:val="8"/>
        </w:numPr>
        <w:tabs>
          <w:tab w:val="left" w:pos="1322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в форме семейного образования;</w:t>
      </w:r>
    </w:p>
    <w:p w:rsidR="005051DB" w:rsidRPr="00785ADB" w:rsidRDefault="005051DB" w:rsidP="00785ADB">
      <w:pPr>
        <w:widowControl w:val="0"/>
        <w:numPr>
          <w:ilvl w:val="0"/>
          <w:numId w:val="8"/>
        </w:numPr>
        <w:tabs>
          <w:tab w:val="left" w:pos="1327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сетевая форма реализации образовательных программ;</w:t>
      </w:r>
    </w:p>
    <w:p w:rsidR="005051DB" w:rsidRPr="00785ADB" w:rsidRDefault="005051DB" w:rsidP="00785ADB">
      <w:pPr>
        <w:widowControl w:val="0"/>
        <w:numPr>
          <w:ilvl w:val="0"/>
          <w:numId w:val="8"/>
        </w:numPr>
        <w:tabs>
          <w:tab w:val="left" w:pos="1327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с применением дистанционных технологий</w:t>
      </w:r>
    </w:p>
    <w:p w:rsidR="005051DB" w:rsidRPr="00785ADB" w:rsidRDefault="005051DB" w:rsidP="00785ADB">
      <w:pPr>
        <w:widowControl w:val="0"/>
        <w:numPr>
          <w:ilvl w:val="0"/>
          <w:numId w:val="7"/>
        </w:numPr>
        <w:tabs>
          <w:tab w:val="left" w:pos="1202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факты, способные повлиять на поведение и успеваемость ребенка (в образовательном Учреждении): переход из одного образовательного Учреждения в другое образовательное учреждение (причины), </w:t>
      </w:r>
      <w:r w:rsidRPr="00785ADB">
        <w:rPr>
          <w:rStyle w:val="20"/>
          <w:rFonts w:eastAsiaTheme="minorEastAsia"/>
          <w:color w:val="auto"/>
          <w:sz w:val="24"/>
          <w:szCs w:val="24"/>
        </w:rPr>
        <w:t xml:space="preserve">перевод в состав другой группы, межличностные конфликты в среде сверстников; </w:t>
      </w:r>
      <w:r w:rsidR="00600596" w:rsidRPr="00785ADB">
        <w:rPr>
          <w:rStyle w:val="20"/>
          <w:rFonts w:eastAsiaTheme="minorEastAsia"/>
          <w:color w:val="auto"/>
          <w:sz w:val="24"/>
          <w:szCs w:val="24"/>
        </w:rPr>
        <w:t>конфликт семьи с образовательным учреждением</w:t>
      </w:r>
      <w:r w:rsidRPr="00785ADB">
        <w:rPr>
          <w:rStyle w:val="20"/>
          <w:rFonts w:eastAsiaTheme="minorEastAsia"/>
          <w:color w:val="auto"/>
          <w:sz w:val="24"/>
          <w:szCs w:val="24"/>
        </w:rPr>
        <w:t>, надомное обучение, повторное обучение, наличие частых, хронических заболеваний или пропусков</w:t>
      </w:r>
      <w:r w:rsidRPr="00785ADB">
        <w:rPr>
          <w:rStyle w:val="20"/>
          <w:rFonts w:eastAsiaTheme="minorEastAsia"/>
          <w:sz w:val="24"/>
          <w:szCs w:val="24"/>
        </w:rPr>
        <w:t xml:space="preserve">  занятий и др.;</w:t>
      </w:r>
    </w:p>
    <w:p w:rsidR="005051DB" w:rsidRDefault="005051DB" w:rsidP="00785ADB">
      <w:pPr>
        <w:widowControl w:val="0"/>
        <w:numPr>
          <w:ilvl w:val="0"/>
          <w:numId w:val="7"/>
        </w:numPr>
        <w:tabs>
          <w:tab w:val="left" w:pos="1198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5051DB" w:rsidRPr="003F334B" w:rsidRDefault="005051DB" w:rsidP="00785ADB">
      <w:pPr>
        <w:widowControl w:val="0"/>
        <w:numPr>
          <w:ilvl w:val="0"/>
          <w:numId w:val="7"/>
        </w:numPr>
        <w:tabs>
          <w:tab w:val="left" w:pos="1198"/>
        </w:tabs>
        <w:spacing w:after="0" w:line="317" w:lineRule="exact"/>
        <w:ind w:firstLine="720"/>
        <w:jc w:val="both"/>
        <w:rPr>
          <w:sz w:val="24"/>
          <w:szCs w:val="24"/>
        </w:rPr>
      </w:pPr>
      <w:proofErr w:type="gramStart"/>
      <w:r w:rsidRPr="003F334B">
        <w:rPr>
          <w:rStyle w:val="20"/>
          <w:rFonts w:eastAsiaTheme="minorEastAsia"/>
          <w:sz w:val="24"/>
          <w:szCs w:val="24"/>
        </w:rPr>
        <w:t>трудности,</w:t>
      </w:r>
      <w:r w:rsidRPr="003F334B">
        <w:rPr>
          <w:rStyle w:val="20"/>
          <w:rFonts w:eastAsiaTheme="minorEastAsia"/>
          <w:sz w:val="24"/>
          <w:szCs w:val="24"/>
        </w:rPr>
        <w:tab/>
        <w:t>переживаемые</w:t>
      </w:r>
      <w:r w:rsidRPr="003F334B">
        <w:rPr>
          <w:rStyle w:val="20"/>
          <w:rFonts w:eastAsiaTheme="minorEastAsia"/>
          <w:sz w:val="24"/>
          <w:szCs w:val="24"/>
        </w:rPr>
        <w:tab/>
        <w:t>в</w:t>
      </w:r>
      <w:r w:rsidRPr="003F334B">
        <w:rPr>
          <w:rStyle w:val="20"/>
          <w:rFonts w:eastAsiaTheme="minorEastAsia"/>
          <w:sz w:val="24"/>
          <w:szCs w:val="24"/>
        </w:rPr>
        <w:tab/>
        <w:t>семье (материальные, хроническая</w:t>
      </w:r>
      <w:proofErr w:type="gramEnd"/>
    </w:p>
    <w:p w:rsidR="005051DB" w:rsidRPr="00785ADB" w:rsidRDefault="005051DB" w:rsidP="00785ADB">
      <w:pPr>
        <w:spacing w:after="0" w:line="317" w:lineRule="exact"/>
        <w:jc w:val="both"/>
        <w:rPr>
          <w:sz w:val="24"/>
          <w:szCs w:val="24"/>
        </w:rPr>
      </w:pPr>
      <w:proofErr w:type="spellStart"/>
      <w:r w:rsidRPr="00785ADB">
        <w:rPr>
          <w:rStyle w:val="20"/>
          <w:rFonts w:eastAsiaTheme="minorEastAsia"/>
          <w:sz w:val="24"/>
          <w:szCs w:val="24"/>
        </w:rPr>
        <w:t>психотравматизация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,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5051DB" w:rsidRPr="00785ADB" w:rsidRDefault="005051DB" w:rsidP="00785ADB">
      <w:pPr>
        <w:tabs>
          <w:tab w:val="left" w:pos="2798"/>
          <w:tab w:val="left" w:pos="4938"/>
        </w:tabs>
        <w:spacing w:after="0"/>
        <w:ind w:firstLine="720"/>
        <w:jc w:val="both"/>
        <w:rPr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>Информация</w:t>
      </w:r>
      <w:r w:rsidRPr="00785ADB">
        <w:rPr>
          <w:rStyle w:val="52"/>
          <w:rFonts w:eastAsia="Tahoma"/>
          <w:i w:val="0"/>
          <w:iCs w:val="0"/>
          <w:sz w:val="24"/>
          <w:szCs w:val="24"/>
        </w:rPr>
        <w:tab/>
        <w:t>об условиях</w:t>
      </w:r>
      <w:r w:rsidRPr="00785ADB">
        <w:rPr>
          <w:rStyle w:val="52"/>
          <w:rFonts w:eastAsia="Tahoma"/>
          <w:i w:val="0"/>
          <w:iCs w:val="0"/>
          <w:sz w:val="24"/>
          <w:szCs w:val="24"/>
        </w:rPr>
        <w:tab/>
        <w:t xml:space="preserve">и </w:t>
      </w:r>
      <w:r w:rsidR="00600596" w:rsidRPr="00785ADB">
        <w:rPr>
          <w:rStyle w:val="52"/>
          <w:rFonts w:eastAsia="Tahoma"/>
          <w:i w:val="0"/>
          <w:iCs w:val="0"/>
          <w:sz w:val="24"/>
          <w:szCs w:val="24"/>
        </w:rPr>
        <w:t xml:space="preserve"> </w:t>
      </w:r>
      <w:r w:rsidRPr="00785ADB">
        <w:rPr>
          <w:rStyle w:val="52"/>
          <w:rFonts w:eastAsia="Tahoma"/>
          <w:i w:val="0"/>
          <w:iCs w:val="0"/>
          <w:sz w:val="24"/>
          <w:szCs w:val="24"/>
        </w:rPr>
        <w:t>результатах образования ребенка</w:t>
      </w:r>
    </w:p>
    <w:p w:rsidR="005051DB" w:rsidRPr="00785ADB" w:rsidRDefault="00600596" w:rsidP="00785ADB">
      <w:pPr>
        <w:spacing w:after="0"/>
        <w:jc w:val="both"/>
        <w:rPr>
          <w:sz w:val="24"/>
          <w:szCs w:val="24"/>
        </w:rPr>
      </w:pPr>
      <w:r w:rsidRPr="00785ADB">
        <w:rPr>
          <w:rStyle w:val="52"/>
          <w:rFonts w:eastAsia="Tahoma"/>
          <w:i w:val="0"/>
          <w:iCs w:val="0"/>
          <w:sz w:val="24"/>
          <w:szCs w:val="24"/>
        </w:rPr>
        <w:t>в образовательном Учреждении</w:t>
      </w:r>
      <w:r w:rsidR="005051DB" w:rsidRPr="00785ADB">
        <w:rPr>
          <w:rStyle w:val="52"/>
          <w:rFonts w:eastAsia="Tahoma"/>
          <w:i w:val="0"/>
          <w:iCs w:val="0"/>
          <w:sz w:val="24"/>
          <w:szCs w:val="24"/>
        </w:rPr>
        <w:t>: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629"/>
        </w:tabs>
        <w:spacing w:after="0" w:line="317" w:lineRule="exact"/>
        <w:ind w:firstLine="720"/>
        <w:jc w:val="both"/>
        <w:rPr>
          <w:rStyle w:val="20"/>
          <w:rFonts w:asciiTheme="minorHAnsi" w:eastAsiaTheme="minorEastAsia" w:hAnsiTheme="minorHAnsi" w:cstheme="minorBidi"/>
          <w:color w:val="auto"/>
          <w:sz w:val="24"/>
          <w:szCs w:val="24"/>
          <w:shd w:val="clear" w:color="auto" w:fill="auto"/>
          <w:lang w:bidi="ar-SA"/>
        </w:rPr>
      </w:pPr>
      <w:r w:rsidRPr="00785ADB">
        <w:rPr>
          <w:rStyle w:val="20"/>
          <w:rFonts w:eastAsiaTheme="minorEastAsia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</w:t>
      </w:r>
      <w:r w:rsidR="00600596" w:rsidRPr="00785ADB">
        <w:rPr>
          <w:rStyle w:val="20"/>
          <w:rFonts w:eastAsiaTheme="minorEastAsia"/>
          <w:sz w:val="24"/>
          <w:szCs w:val="24"/>
        </w:rPr>
        <w:t>нт поступления в образовательное Учреждение</w:t>
      </w:r>
      <w:r w:rsidRPr="00785ADB">
        <w:rPr>
          <w:rStyle w:val="20"/>
          <w:rFonts w:eastAsiaTheme="minorEastAsia"/>
          <w:sz w:val="24"/>
          <w:szCs w:val="24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629"/>
        </w:tabs>
        <w:spacing w:after="0" w:line="317" w:lineRule="exact"/>
        <w:ind w:firstLine="72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657"/>
        </w:tabs>
        <w:spacing w:after="0" w:line="322" w:lineRule="exact"/>
        <w:ind w:firstLine="700"/>
        <w:jc w:val="both"/>
        <w:rPr>
          <w:sz w:val="24"/>
          <w:szCs w:val="24"/>
        </w:rPr>
      </w:pPr>
      <w:proofErr w:type="gramStart"/>
      <w:r w:rsidRPr="00785ADB">
        <w:rPr>
          <w:rStyle w:val="20"/>
          <w:rFonts w:eastAsiaTheme="minorEastAsia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657"/>
        </w:tabs>
        <w:spacing w:after="0" w:line="322" w:lineRule="exact"/>
        <w:ind w:firstLine="700"/>
        <w:jc w:val="both"/>
        <w:rPr>
          <w:sz w:val="24"/>
          <w:szCs w:val="24"/>
        </w:rPr>
      </w:pPr>
      <w:proofErr w:type="gramStart"/>
      <w:r w:rsidRPr="00785ADB">
        <w:rPr>
          <w:rStyle w:val="20"/>
          <w:rFonts w:eastAsiaTheme="minorEastAsia"/>
          <w:sz w:val="24"/>
          <w:szCs w:val="24"/>
        </w:rPr>
        <w:t xml:space="preserve">Динамика (показатели) деятельности (практической, игровой, </w:t>
      </w:r>
      <w:r w:rsidRPr="00785ADB">
        <w:rPr>
          <w:rStyle w:val="20"/>
          <w:rFonts w:eastAsiaTheme="minorEastAsia"/>
          <w:sz w:val="24"/>
          <w:szCs w:val="24"/>
        </w:rPr>
        <w:lastRenderedPageBreak/>
        <w:t>продуктивной) за период нахожден</w:t>
      </w:r>
      <w:r w:rsidR="003F334B">
        <w:rPr>
          <w:rStyle w:val="20"/>
          <w:rFonts w:eastAsiaTheme="minorEastAsia"/>
          <w:sz w:val="24"/>
          <w:szCs w:val="24"/>
        </w:rPr>
        <w:t>ия в Учреждении</w:t>
      </w:r>
      <w:r w:rsidR="00600596" w:rsidRPr="00785ADB">
        <w:rPr>
          <w:rStyle w:val="20"/>
          <w:rFonts w:eastAsiaTheme="minorEastAsia"/>
          <w:sz w:val="24"/>
          <w:szCs w:val="24"/>
        </w:rPr>
        <w:t xml:space="preserve"> (для воспитанников с умственной отсталостью (интеллектуальными нарушениями)</w:t>
      </w:r>
      <w:proofErr w:type="gramEnd"/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657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Динамика освоения программного материала:</w:t>
      </w:r>
    </w:p>
    <w:p w:rsidR="005051DB" w:rsidRPr="00785ADB" w:rsidRDefault="005051DB" w:rsidP="00785ADB">
      <w:pPr>
        <w:widowControl w:val="0"/>
        <w:numPr>
          <w:ilvl w:val="0"/>
          <w:numId w:val="7"/>
        </w:numPr>
        <w:tabs>
          <w:tab w:val="left" w:pos="1172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программа, по которой обучается ребенок (авторы или название ОП/АОП);</w:t>
      </w:r>
    </w:p>
    <w:p w:rsidR="00600596" w:rsidRPr="00785ADB" w:rsidRDefault="00600596" w:rsidP="00785ADB">
      <w:pPr>
        <w:widowControl w:val="0"/>
        <w:numPr>
          <w:ilvl w:val="0"/>
          <w:numId w:val="7"/>
        </w:numPr>
        <w:tabs>
          <w:tab w:val="left" w:pos="1177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соответствие объема знаний, умений и навыков требованиям программы</w:t>
      </w:r>
    </w:p>
    <w:p w:rsidR="005051DB" w:rsidRPr="00785ADB" w:rsidRDefault="00600596" w:rsidP="00785ADB">
      <w:pPr>
        <w:widowControl w:val="0"/>
        <w:tabs>
          <w:tab w:val="left" w:pos="1177"/>
        </w:tabs>
        <w:spacing w:after="0" w:line="322" w:lineRule="exact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 xml:space="preserve">или, для воспитанника по программе дошкольного образования: </w:t>
      </w:r>
      <w:r w:rsidR="005051DB" w:rsidRPr="00785ADB">
        <w:rPr>
          <w:rStyle w:val="20"/>
          <w:rFonts w:eastAsiaTheme="minorEastAsia"/>
          <w:sz w:val="24"/>
          <w:szCs w:val="24"/>
        </w:rPr>
        <w:t>достижение целевых ориентиров (в соответствии с годом обучения)</w:t>
      </w:r>
      <w:r w:rsidR="005051DB" w:rsidRPr="00785ADB">
        <w:rPr>
          <w:rStyle w:val="20"/>
          <w:rFonts w:eastAsiaTheme="minorEastAsia"/>
          <w:sz w:val="24"/>
          <w:szCs w:val="24"/>
        </w:rPr>
        <w:tab/>
        <w:t xml:space="preserve">(фактически отсутствует, крайне </w:t>
      </w:r>
      <w:proofErr w:type="gramStart"/>
      <w:r w:rsidR="005051DB" w:rsidRPr="00785ADB">
        <w:rPr>
          <w:rStyle w:val="20"/>
          <w:rFonts w:eastAsiaTheme="minorEastAsia"/>
          <w:sz w:val="24"/>
          <w:szCs w:val="24"/>
        </w:rPr>
        <w:t>незначительна</w:t>
      </w:r>
      <w:proofErr w:type="gramEnd"/>
      <w:r w:rsidR="005051DB" w:rsidRPr="00785ADB">
        <w:rPr>
          <w:rStyle w:val="20"/>
          <w:rFonts w:eastAsiaTheme="minorEastAsia"/>
          <w:sz w:val="24"/>
          <w:szCs w:val="24"/>
        </w:rPr>
        <w:t>,</w:t>
      </w:r>
      <w:r w:rsidRPr="00785ADB">
        <w:rPr>
          <w:sz w:val="24"/>
          <w:szCs w:val="24"/>
        </w:rPr>
        <w:t xml:space="preserve"> </w:t>
      </w:r>
      <w:r w:rsidR="005051DB" w:rsidRPr="00785ADB">
        <w:rPr>
          <w:rStyle w:val="20"/>
          <w:rFonts w:eastAsiaTheme="minorEastAsia"/>
          <w:sz w:val="24"/>
          <w:szCs w:val="24"/>
        </w:rPr>
        <w:t>невысокая, неравномерная).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422"/>
        </w:tabs>
        <w:spacing w:after="0" w:line="322" w:lineRule="exact"/>
        <w:ind w:firstLine="700"/>
        <w:jc w:val="both"/>
        <w:rPr>
          <w:sz w:val="24"/>
          <w:szCs w:val="24"/>
        </w:rPr>
      </w:pPr>
      <w:proofErr w:type="gramStart"/>
      <w:r w:rsidRPr="00785ADB">
        <w:rPr>
          <w:rStyle w:val="20"/>
          <w:rFonts w:eastAsiaTheme="minorEastAsia"/>
          <w:sz w:val="24"/>
          <w:szCs w:val="24"/>
        </w:rPr>
        <w:t xml:space="preserve">Особенности, влияющие на результативность обучения: </w:t>
      </w:r>
      <w:r w:rsidRPr="00785ADB">
        <w:rPr>
          <w:rStyle w:val="22"/>
          <w:rFonts w:eastAsiaTheme="minorEastAsia"/>
          <w:sz w:val="24"/>
          <w:szCs w:val="24"/>
        </w:rPr>
        <w:t>мотивация к обучению</w:t>
      </w:r>
      <w:r w:rsidRPr="00785ADB">
        <w:rPr>
          <w:rStyle w:val="20"/>
          <w:rFonts w:eastAsiaTheme="minorEastAsia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785ADB">
        <w:rPr>
          <w:rStyle w:val="22"/>
          <w:rFonts w:eastAsiaTheme="minorEastAsia"/>
          <w:sz w:val="24"/>
          <w:szCs w:val="24"/>
        </w:rPr>
        <w:t>сензитивность</w:t>
      </w:r>
      <w:proofErr w:type="spellEnd"/>
      <w:r w:rsidRPr="00785ADB">
        <w:rPr>
          <w:rStyle w:val="22"/>
          <w:rFonts w:eastAsiaTheme="minorEastAsia"/>
          <w:sz w:val="24"/>
          <w:szCs w:val="24"/>
        </w:rPr>
        <w:t xml:space="preserve"> в отношениях с педагогами</w:t>
      </w:r>
      <w:r w:rsidRPr="00785ADB">
        <w:rPr>
          <w:rStyle w:val="20"/>
          <w:rFonts w:eastAsiaTheme="minorEastAsia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785ADB">
        <w:rPr>
          <w:rStyle w:val="22"/>
          <w:rFonts w:eastAsiaTheme="minorEastAsia"/>
          <w:sz w:val="24"/>
          <w:szCs w:val="24"/>
        </w:rPr>
        <w:t xml:space="preserve">эмоциональная напряженность </w:t>
      </w:r>
      <w:r w:rsidRPr="00785ADB">
        <w:rPr>
          <w:rStyle w:val="20"/>
          <w:rFonts w:eastAsiaTheme="minorEastAsia"/>
          <w:sz w:val="24"/>
          <w:szCs w:val="24"/>
        </w:rPr>
        <w:t>при необходимости публи</w:t>
      </w:r>
      <w:r w:rsidR="00600596" w:rsidRPr="00785ADB">
        <w:rPr>
          <w:rStyle w:val="20"/>
          <w:rFonts w:eastAsiaTheme="minorEastAsia"/>
          <w:sz w:val="24"/>
          <w:szCs w:val="24"/>
        </w:rPr>
        <w:t>чного ответа</w:t>
      </w:r>
      <w:r w:rsidRPr="00785ADB">
        <w:rPr>
          <w:rStyle w:val="20"/>
          <w:rFonts w:eastAsiaTheme="minorEastAsia"/>
          <w:sz w:val="24"/>
          <w:szCs w:val="24"/>
        </w:rPr>
        <w:t xml:space="preserve"> и пр. (высокая, неравномерная, нестабильная, не выявляется), </w:t>
      </w:r>
      <w:proofErr w:type="spellStart"/>
      <w:r w:rsidRPr="00785ADB">
        <w:rPr>
          <w:rStyle w:val="22"/>
          <w:rFonts w:eastAsiaTheme="minorEastAsia"/>
          <w:sz w:val="24"/>
          <w:szCs w:val="24"/>
        </w:rPr>
        <w:t>истощаемостъ</w:t>
      </w:r>
      <w:proofErr w:type="spellEnd"/>
      <w:r w:rsidRPr="00785ADB">
        <w:rPr>
          <w:rStyle w:val="20"/>
          <w:rFonts w:eastAsiaTheme="minorEastAsia"/>
          <w:sz w:val="24"/>
          <w:szCs w:val="24"/>
        </w:rPr>
        <w:t xml:space="preserve"> (высокая, с очевидным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 xml:space="preserve"> снижением качества деятельности и пр., умеренная, незначительная) </w:t>
      </w:r>
      <w:r w:rsidR="00600596" w:rsidRPr="00785ADB">
        <w:rPr>
          <w:rStyle w:val="29pt"/>
          <w:rFonts w:eastAsiaTheme="minorEastAsia"/>
          <w:b w:val="0"/>
          <w:sz w:val="24"/>
          <w:szCs w:val="24"/>
        </w:rPr>
        <w:t>и</w:t>
      </w:r>
      <w:r w:rsidRPr="00785ADB">
        <w:rPr>
          <w:rStyle w:val="29pt"/>
          <w:rFonts w:eastAsiaTheme="minorEastAsia"/>
          <w:sz w:val="24"/>
          <w:szCs w:val="24"/>
        </w:rPr>
        <w:t xml:space="preserve"> </w:t>
      </w:r>
      <w:r w:rsidRPr="00785ADB">
        <w:rPr>
          <w:rStyle w:val="20"/>
          <w:rFonts w:eastAsiaTheme="minorEastAsia"/>
          <w:sz w:val="24"/>
          <w:szCs w:val="24"/>
        </w:rPr>
        <w:t>др.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278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288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</w:t>
      </w:r>
      <w:r w:rsidR="00600596" w:rsidRPr="00785ADB">
        <w:rPr>
          <w:rStyle w:val="20"/>
          <w:rFonts w:eastAsiaTheme="minorEastAsia"/>
          <w:sz w:val="24"/>
          <w:szCs w:val="24"/>
        </w:rPr>
        <w:t>едом, дефектологом, психологом</w:t>
      </w:r>
      <w:r w:rsidRPr="00785ADB">
        <w:rPr>
          <w:rStyle w:val="20"/>
          <w:rFonts w:eastAsiaTheme="minorEastAsia"/>
          <w:sz w:val="24"/>
          <w:szCs w:val="24"/>
        </w:rPr>
        <w:t xml:space="preserve">, т.е. когда </w:t>
      </w:r>
      <w:proofErr w:type="gramStart"/>
      <w:r w:rsidRPr="00785ADB">
        <w:rPr>
          <w:rStyle w:val="20"/>
          <w:rFonts w:eastAsiaTheme="minorEastAsia"/>
          <w:sz w:val="24"/>
          <w:szCs w:val="24"/>
        </w:rPr>
        <w:t>начались</w:t>
      </w:r>
      <w:proofErr w:type="gramEnd"/>
      <w:r w:rsidRPr="00785ADB">
        <w:rPr>
          <w:rStyle w:val="20"/>
          <w:rFonts w:eastAsiaTheme="minorEastAsia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442"/>
        </w:tabs>
        <w:spacing w:after="0" w:line="31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5051DB" w:rsidRPr="00785ADB" w:rsidRDefault="005051DB" w:rsidP="00785ADB">
      <w:pPr>
        <w:widowControl w:val="0"/>
        <w:numPr>
          <w:ilvl w:val="0"/>
          <w:numId w:val="9"/>
        </w:numPr>
        <w:tabs>
          <w:tab w:val="left" w:pos="1442"/>
        </w:tabs>
        <w:spacing w:after="0" w:line="31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D84155" w:rsidRPr="00785ADB" w:rsidRDefault="00D84155" w:rsidP="00785ADB">
      <w:pPr>
        <w:spacing w:after="0" w:line="280" w:lineRule="exact"/>
        <w:ind w:firstLine="700"/>
        <w:rPr>
          <w:rStyle w:val="52"/>
          <w:rFonts w:eastAsia="Tahoma"/>
          <w:iCs w:val="0"/>
          <w:sz w:val="24"/>
          <w:szCs w:val="24"/>
        </w:rPr>
      </w:pPr>
    </w:p>
    <w:p w:rsidR="005051DB" w:rsidRPr="00785ADB" w:rsidRDefault="005051DB" w:rsidP="00785ADB">
      <w:pPr>
        <w:spacing w:after="0" w:line="280" w:lineRule="exact"/>
        <w:ind w:firstLine="700"/>
        <w:rPr>
          <w:sz w:val="24"/>
          <w:szCs w:val="24"/>
        </w:rPr>
      </w:pPr>
      <w:r w:rsidRPr="00785ADB">
        <w:rPr>
          <w:rStyle w:val="52"/>
          <w:rFonts w:eastAsia="Tahoma"/>
          <w:iCs w:val="0"/>
          <w:sz w:val="24"/>
          <w:szCs w:val="24"/>
        </w:rPr>
        <w:t>Дата составления документа.</w:t>
      </w:r>
    </w:p>
    <w:p w:rsidR="005051DB" w:rsidRPr="00785ADB" w:rsidRDefault="005051DB" w:rsidP="00785ADB">
      <w:pPr>
        <w:widowControl w:val="0"/>
        <w:tabs>
          <w:tab w:val="left" w:pos="1629"/>
        </w:tabs>
        <w:spacing w:after="0" w:line="317" w:lineRule="exact"/>
        <w:jc w:val="both"/>
        <w:rPr>
          <w:rStyle w:val="52"/>
          <w:rFonts w:asciiTheme="minorHAnsi" w:eastAsiaTheme="minorEastAsia" w:hAnsiTheme="minorHAnsi" w:cstheme="minorBidi"/>
          <w:iCs w:val="0"/>
          <w:color w:val="auto"/>
          <w:sz w:val="24"/>
          <w:szCs w:val="24"/>
          <w:lang w:bidi="ar-SA"/>
        </w:rPr>
      </w:pPr>
      <w:r w:rsidRPr="00785ADB">
        <w:rPr>
          <w:rStyle w:val="52"/>
          <w:rFonts w:eastAsia="Tahoma"/>
          <w:iCs w:val="0"/>
          <w:sz w:val="24"/>
          <w:szCs w:val="24"/>
        </w:rPr>
        <w:t xml:space="preserve">Подпись председателя </w:t>
      </w:r>
      <w:proofErr w:type="spellStart"/>
      <w:r w:rsidRPr="00785ADB">
        <w:rPr>
          <w:rStyle w:val="52"/>
          <w:rFonts w:eastAsia="Tahoma"/>
          <w:iCs w:val="0"/>
          <w:sz w:val="24"/>
          <w:szCs w:val="24"/>
        </w:rPr>
        <w:t>ППк</w:t>
      </w:r>
      <w:proofErr w:type="spellEnd"/>
      <w:r w:rsidRPr="00785ADB">
        <w:rPr>
          <w:rStyle w:val="52"/>
          <w:rFonts w:eastAsia="Tahoma"/>
          <w:iCs w:val="0"/>
          <w:sz w:val="24"/>
          <w:szCs w:val="24"/>
        </w:rPr>
        <w:t>. Печать образовательной организации.</w:t>
      </w:r>
    </w:p>
    <w:p w:rsidR="005051DB" w:rsidRPr="00785ADB" w:rsidRDefault="005051DB" w:rsidP="00785ADB">
      <w:pPr>
        <w:widowControl w:val="0"/>
        <w:tabs>
          <w:tab w:val="left" w:pos="1629"/>
        </w:tabs>
        <w:spacing w:after="0" w:line="317" w:lineRule="exact"/>
        <w:jc w:val="both"/>
        <w:rPr>
          <w:rStyle w:val="52"/>
          <w:rFonts w:eastAsia="Tahoma"/>
          <w:i w:val="0"/>
          <w:iCs w:val="0"/>
          <w:sz w:val="24"/>
          <w:szCs w:val="24"/>
        </w:rPr>
      </w:pPr>
    </w:p>
    <w:p w:rsidR="005051DB" w:rsidRPr="00785ADB" w:rsidRDefault="005051DB" w:rsidP="00785ADB">
      <w:pPr>
        <w:spacing w:after="0" w:line="672" w:lineRule="exact"/>
        <w:rPr>
          <w:sz w:val="24"/>
          <w:szCs w:val="24"/>
        </w:rPr>
      </w:pPr>
      <w:r w:rsidRPr="00785ADB">
        <w:rPr>
          <w:rStyle w:val="53"/>
          <w:rFonts w:eastAsiaTheme="minorEastAsia"/>
          <w:i w:val="0"/>
          <w:iCs w:val="0"/>
          <w:sz w:val="24"/>
          <w:szCs w:val="24"/>
        </w:rPr>
        <w:t>Дополнительно:</w:t>
      </w:r>
    </w:p>
    <w:p w:rsidR="005051DB" w:rsidRPr="00785ADB" w:rsidRDefault="005051DB" w:rsidP="00785ADB">
      <w:pPr>
        <w:widowControl w:val="0"/>
        <w:numPr>
          <w:ilvl w:val="0"/>
          <w:numId w:val="10"/>
        </w:numPr>
        <w:tabs>
          <w:tab w:val="left" w:pos="1280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</w:t>
      </w:r>
      <w:r w:rsidR="00382CF6">
        <w:rPr>
          <w:rStyle w:val="20"/>
          <w:rFonts w:eastAsiaTheme="minorEastAsia"/>
          <w:sz w:val="24"/>
          <w:szCs w:val="24"/>
        </w:rPr>
        <w:t>атью Учреждения</w:t>
      </w:r>
      <w:r w:rsidRPr="00785ADB">
        <w:rPr>
          <w:rStyle w:val="20"/>
          <w:rFonts w:eastAsiaTheme="minorEastAsia"/>
          <w:sz w:val="24"/>
          <w:szCs w:val="24"/>
        </w:rPr>
        <w:t>;</w:t>
      </w:r>
    </w:p>
    <w:p w:rsidR="005051DB" w:rsidRPr="00785ADB" w:rsidRDefault="005051DB" w:rsidP="00785ADB">
      <w:pPr>
        <w:widowControl w:val="0"/>
        <w:numPr>
          <w:ilvl w:val="0"/>
          <w:numId w:val="10"/>
        </w:numPr>
        <w:tabs>
          <w:tab w:val="left" w:pos="1285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785ADB">
        <w:rPr>
          <w:rStyle w:val="20"/>
          <w:rFonts w:eastAsiaTheme="minorEastAsia"/>
          <w:sz w:val="24"/>
          <w:szCs w:val="24"/>
        </w:rPr>
        <w:t>Представление может быть дополнено исходя из индивиду</w:t>
      </w:r>
      <w:r w:rsidR="00382CF6">
        <w:rPr>
          <w:rStyle w:val="20"/>
          <w:rFonts w:eastAsiaTheme="minorEastAsia"/>
          <w:sz w:val="24"/>
          <w:szCs w:val="24"/>
        </w:rPr>
        <w:t>альных особенностей воспитанника</w:t>
      </w:r>
      <w:r w:rsidRPr="00785ADB">
        <w:rPr>
          <w:rStyle w:val="20"/>
          <w:rFonts w:eastAsiaTheme="minorEastAsia"/>
          <w:sz w:val="24"/>
          <w:szCs w:val="24"/>
        </w:rPr>
        <w:t>.</w:t>
      </w:r>
    </w:p>
    <w:p w:rsidR="005051DB" w:rsidRPr="00785ADB" w:rsidRDefault="005051DB" w:rsidP="00785ADB">
      <w:pPr>
        <w:widowControl w:val="0"/>
        <w:tabs>
          <w:tab w:val="left" w:pos="1629"/>
        </w:tabs>
        <w:spacing w:after="0" w:line="317" w:lineRule="exact"/>
        <w:jc w:val="both"/>
        <w:rPr>
          <w:sz w:val="24"/>
          <w:szCs w:val="24"/>
        </w:rPr>
        <w:sectPr w:rsidR="005051DB" w:rsidRPr="00785ADB" w:rsidSect="00C14A32">
          <w:footerReference w:type="default" r:id="rId9"/>
          <w:type w:val="continuous"/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  <w:r w:rsidRPr="00785ADB">
        <w:rPr>
          <w:rStyle w:val="20"/>
          <w:rFonts w:eastAsiaTheme="minorEastAsia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 w:rsidR="00382CF6">
        <w:rPr>
          <w:rStyle w:val="20"/>
          <w:rFonts w:eastAsiaTheme="minorEastAsia"/>
          <w:sz w:val="24"/>
          <w:szCs w:val="24"/>
        </w:rPr>
        <w:t>-</w:t>
      </w:r>
      <w:r w:rsidRPr="00785ADB">
        <w:rPr>
          <w:rStyle w:val="20"/>
          <w:rFonts w:eastAsiaTheme="minorEastAsia"/>
          <w:sz w:val="24"/>
          <w:szCs w:val="24"/>
        </w:rPr>
        <w:softHyphen/>
        <w:t xml:space="preserve">педагогического профиля, в динамике наблюдающим ребенка (воспитатель/ </w:t>
      </w:r>
      <w:r w:rsidR="00382CF6">
        <w:rPr>
          <w:rStyle w:val="20"/>
          <w:rFonts w:eastAsiaTheme="minorEastAsia"/>
          <w:sz w:val="24"/>
          <w:szCs w:val="24"/>
        </w:rPr>
        <w:t xml:space="preserve">учитель </w:t>
      </w:r>
      <w:proofErr w:type="gramStart"/>
      <w:r w:rsidR="00382CF6">
        <w:rPr>
          <w:rStyle w:val="20"/>
          <w:rFonts w:eastAsiaTheme="minorEastAsia"/>
          <w:sz w:val="24"/>
          <w:szCs w:val="24"/>
        </w:rPr>
        <w:t>-л</w:t>
      </w:r>
      <w:proofErr w:type="gramEnd"/>
      <w:r w:rsidR="00382CF6">
        <w:rPr>
          <w:rStyle w:val="20"/>
          <w:rFonts w:eastAsiaTheme="minorEastAsia"/>
          <w:sz w:val="24"/>
          <w:szCs w:val="24"/>
        </w:rPr>
        <w:t>огопед/психолог</w:t>
      </w:r>
      <w:r w:rsidRPr="00785ADB">
        <w:rPr>
          <w:rStyle w:val="20"/>
          <w:rFonts w:eastAsiaTheme="minorEastAsia"/>
          <w:sz w:val="24"/>
          <w:szCs w:val="24"/>
        </w:rPr>
        <w:t>)</w:t>
      </w:r>
    </w:p>
    <w:p w:rsidR="005051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85ADB" w:rsidRDefault="00785ADB" w:rsidP="0078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DB" w:rsidRPr="008F16B8" w:rsidRDefault="00785ADB" w:rsidP="00785A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5ADB" w:rsidRPr="008F16B8" w:rsidRDefault="00785ADB" w:rsidP="00785A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16B8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воспитанника</w:t>
      </w:r>
    </w:p>
    <w:p w:rsidR="00785ADB" w:rsidRPr="008F16B8" w:rsidRDefault="00785ADB" w:rsidP="00785A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16B8">
        <w:rPr>
          <w:rFonts w:ascii="Times New Roman" w:hAnsi="Times New Roman" w:cs="Times New Roman"/>
          <w:sz w:val="24"/>
          <w:szCs w:val="24"/>
        </w:rPr>
        <w:t>на проведение психолого-</w:t>
      </w:r>
      <w:proofErr w:type="spellStart"/>
      <w:r w:rsidRPr="008F16B8">
        <w:rPr>
          <w:rFonts w:ascii="Times New Roman" w:hAnsi="Times New Roman" w:cs="Times New Roman"/>
          <w:sz w:val="24"/>
          <w:szCs w:val="24"/>
        </w:rPr>
        <w:t>педагогичесского</w:t>
      </w:r>
      <w:proofErr w:type="spellEnd"/>
      <w:r w:rsidRPr="008F16B8">
        <w:rPr>
          <w:rFonts w:ascii="Times New Roman" w:hAnsi="Times New Roman" w:cs="Times New Roman"/>
          <w:sz w:val="24"/>
          <w:szCs w:val="24"/>
        </w:rPr>
        <w:t xml:space="preserve"> обследования специалистами </w:t>
      </w:r>
      <w:proofErr w:type="spellStart"/>
      <w:r w:rsidRPr="008F16B8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785ADB" w:rsidRPr="008F16B8" w:rsidRDefault="00785ADB" w:rsidP="00785A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5ADB" w:rsidRPr="008F16B8" w:rsidRDefault="00785ADB" w:rsidP="00785A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85ADB" w:rsidRPr="008F16B8" w:rsidRDefault="00785ADB" w:rsidP="00785ADB">
      <w:pPr>
        <w:spacing w:after="0" w:line="240" w:lineRule="exact"/>
        <w:rPr>
          <w:rStyle w:val="70"/>
          <w:rFonts w:eastAsiaTheme="minorEastAsia"/>
          <w:i w:val="0"/>
          <w:iCs w:val="0"/>
        </w:rPr>
      </w:pPr>
      <w:r w:rsidRPr="008F16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785ADB" w:rsidRPr="008F16B8" w:rsidRDefault="00785ADB" w:rsidP="008F16B8">
      <w:pPr>
        <w:spacing w:after="0" w:line="240" w:lineRule="exact"/>
        <w:jc w:val="center"/>
        <w:rPr>
          <w:sz w:val="24"/>
          <w:szCs w:val="24"/>
        </w:rPr>
      </w:pPr>
      <w:r w:rsidRPr="008F16B8">
        <w:rPr>
          <w:rStyle w:val="70"/>
          <w:rFonts w:eastAsiaTheme="minorEastAsia"/>
          <w:iCs w:val="0"/>
        </w:rPr>
        <w:t xml:space="preserve">ФИО родителя (законного представителя) </w:t>
      </w:r>
      <w:r w:rsidR="008F16B8" w:rsidRPr="008F16B8">
        <w:rPr>
          <w:rStyle w:val="70"/>
          <w:rFonts w:eastAsiaTheme="minorEastAsia"/>
          <w:iCs w:val="0"/>
        </w:rPr>
        <w:t>воспитанника</w:t>
      </w:r>
    </w:p>
    <w:p w:rsidR="00785ADB" w:rsidRPr="008F16B8" w:rsidRDefault="008F16B8" w:rsidP="008F16B8">
      <w:pPr>
        <w:spacing w:after="294" w:line="240" w:lineRule="exact"/>
        <w:rPr>
          <w:sz w:val="24"/>
          <w:szCs w:val="24"/>
        </w:rPr>
      </w:pPr>
      <w:r w:rsidRPr="008F16B8">
        <w:rPr>
          <w:rStyle w:val="70"/>
          <w:rFonts w:eastAsiaTheme="minorEastAsia"/>
          <w:iCs w:val="0"/>
        </w:rPr>
        <w:t xml:space="preserve">                                   </w:t>
      </w:r>
      <w:r w:rsidR="00785ADB" w:rsidRPr="008F16B8">
        <w:rPr>
          <w:rStyle w:val="70"/>
          <w:rFonts w:eastAsiaTheme="minorEastAsia"/>
          <w:iCs w:val="0"/>
        </w:rPr>
        <w:t>(номер, сери паспорта, когда и кем выдан)</w:t>
      </w:r>
    </w:p>
    <w:p w:rsidR="00785ADB" w:rsidRPr="008F16B8" w:rsidRDefault="00785ADB" w:rsidP="00785ADB">
      <w:pPr>
        <w:tabs>
          <w:tab w:val="left" w:leader="underscore" w:pos="7315"/>
        </w:tabs>
        <w:spacing w:after="0" w:line="280" w:lineRule="exact"/>
        <w:rPr>
          <w:sz w:val="24"/>
          <w:szCs w:val="24"/>
        </w:rPr>
      </w:pPr>
      <w:r w:rsidRPr="008F16B8">
        <w:rPr>
          <w:rStyle w:val="20"/>
          <w:rFonts w:eastAsiaTheme="minorEastAsia"/>
          <w:sz w:val="24"/>
          <w:szCs w:val="24"/>
        </w:rPr>
        <w:t>являясь родителем (законным представителем)</w:t>
      </w:r>
    </w:p>
    <w:p w:rsidR="00785ADB" w:rsidRPr="008F16B8" w:rsidRDefault="00785ADB" w:rsidP="00785ADB">
      <w:pPr>
        <w:spacing w:after="622" w:line="240" w:lineRule="exact"/>
        <w:ind w:left="1540"/>
        <w:rPr>
          <w:sz w:val="24"/>
          <w:szCs w:val="24"/>
        </w:rPr>
      </w:pPr>
      <w:r w:rsidRPr="008F16B8">
        <w:rPr>
          <w:rStyle w:val="70"/>
          <w:rFonts w:eastAsiaTheme="minorEastAsia"/>
          <w:iCs w:val="0"/>
        </w:rPr>
        <w:t>(нужное подчеркнуть)</w:t>
      </w:r>
    </w:p>
    <w:p w:rsidR="00785ADB" w:rsidRPr="008F16B8" w:rsidRDefault="008F16B8" w:rsidP="00785ADB">
      <w:pPr>
        <w:spacing w:after="974" w:line="240" w:lineRule="exact"/>
        <w:rPr>
          <w:sz w:val="24"/>
          <w:szCs w:val="24"/>
        </w:rPr>
      </w:pPr>
      <w:r w:rsidRPr="008F16B8">
        <w:rPr>
          <w:rStyle w:val="70"/>
          <w:rFonts w:eastAsiaTheme="minorEastAsia"/>
          <w:i w:val="0"/>
          <w:iCs w:val="0"/>
        </w:rPr>
        <w:t>(</w:t>
      </w:r>
      <w:r w:rsidRPr="008F16B8">
        <w:rPr>
          <w:rStyle w:val="70"/>
          <w:rFonts w:eastAsiaTheme="minorEastAsia"/>
          <w:iCs w:val="0"/>
        </w:rPr>
        <w:t>ФИО,  группа, в котор</w:t>
      </w:r>
      <w:r w:rsidR="00785ADB" w:rsidRPr="008F16B8">
        <w:rPr>
          <w:rStyle w:val="70"/>
          <w:rFonts w:eastAsiaTheme="minorEastAsia"/>
          <w:iCs w:val="0"/>
        </w:rPr>
        <w:t xml:space="preserve">ой </w:t>
      </w:r>
      <w:r w:rsidRPr="008F16B8">
        <w:rPr>
          <w:rStyle w:val="70"/>
          <w:rFonts w:eastAsiaTheme="minorEastAsia"/>
          <w:iCs w:val="0"/>
        </w:rPr>
        <w:t>обучается воспитанник</w:t>
      </w:r>
      <w:r w:rsidR="00785ADB" w:rsidRPr="008F16B8">
        <w:rPr>
          <w:rStyle w:val="70"/>
          <w:rFonts w:eastAsiaTheme="minorEastAsia"/>
          <w:iCs w:val="0"/>
        </w:rPr>
        <w:t>, дата (</w:t>
      </w:r>
      <w:proofErr w:type="spellStart"/>
      <w:r w:rsidR="00785ADB" w:rsidRPr="008F16B8">
        <w:rPr>
          <w:rStyle w:val="70"/>
          <w:rFonts w:eastAsiaTheme="minorEastAsia"/>
          <w:iCs w:val="0"/>
        </w:rPr>
        <w:t>дд.мм</w:t>
      </w:r>
      <w:proofErr w:type="gramStart"/>
      <w:r w:rsidR="00785ADB" w:rsidRPr="008F16B8">
        <w:rPr>
          <w:rStyle w:val="70"/>
          <w:rFonts w:eastAsiaTheme="minorEastAsia"/>
          <w:iCs w:val="0"/>
        </w:rPr>
        <w:t>.г</w:t>
      </w:r>
      <w:proofErr w:type="gramEnd"/>
      <w:r w:rsidR="00785ADB" w:rsidRPr="008F16B8">
        <w:rPr>
          <w:rStyle w:val="70"/>
          <w:rFonts w:eastAsiaTheme="minorEastAsia"/>
          <w:iCs w:val="0"/>
        </w:rPr>
        <w:t>г</w:t>
      </w:r>
      <w:proofErr w:type="spellEnd"/>
      <w:r w:rsidR="00785ADB" w:rsidRPr="008F16B8">
        <w:rPr>
          <w:rStyle w:val="70"/>
          <w:rFonts w:eastAsiaTheme="minorEastAsia"/>
          <w:iCs w:val="0"/>
        </w:rPr>
        <w:t>.) рождения</w:t>
      </w:r>
      <w:r w:rsidR="00785ADB" w:rsidRPr="008F16B8">
        <w:rPr>
          <w:rStyle w:val="70"/>
          <w:rFonts w:eastAsiaTheme="minorEastAsia"/>
          <w:i w:val="0"/>
          <w:iCs w:val="0"/>
        </w:rPr>
        <w:t>)</w:t>
      </w:r>
    </w:p>
    <w:p w:rsidR="00785ADB" w:rsidRPr="008F16B8" w:rsidRDefault="00785ADB" w:rsidP="00785ADB">
      <w:pPr>
        <w:spacing w:after="0" w:line="280" w:lineRule="exact"/>
        <w:rPr>
          <w:rStyle w:val="20"/>
          <w:rFonts w:eastAsiaTheme="minorEastAsia"/>
          <w:sz w:val="24"/>
          <w:szCs w:val="24"/>
        </w:rPr>
      </w:pPr>
      <w:r w:rsidRPr="008F16B8">
        <w:rPr>
          <w:rStyle w:val="20"/>
          <w:rFonts w:eastAsiaTheme="minorEastAsia"/>
          <w:sz w:val="24"/>
          <w:szCs w:val="24"/>
        </w:rPr>
        <w:t>Выражаю согласие на проведение психолого-педагогического обследования.</w:t>
      </w:r>
    </w:p>
    <w:p w:rsidR="008F16B8" w:rsidRPr="008F16B8" w:rsidRDefault="008F16B8" w:rsidP="00785ADB">
      <w:pPr>
        <w:spacing w:after="0" w:line="280" w:lineRule="exact"/>
        <w:rPr>
          <w:rStyle w:val="20"/>
          <w:rFonts w:eastAsiaTheme="minorEastAsia"/>
          <w:sz w:val="24"/>
          <w:szCs w:val="24"/>
        </w:rPr>
      </w:pPr>
    </w:p>
    <w:p w:rsidR="008F16B8" w:rsidRPr="008F16B8" w:rsidRDefault="008F16B8" w:rsidP="00785ADB">
      <w:pPr>
        <w:spacing w:after="0" w:line="280" w:lineRule="exact"/>
        <w:rPr>
          <w:rStyle w:val="20"/>
          <w:rFonts w:eastAsiaTheme="minorEastAsia"/>
          <w:sz w:val="24"/>
          <w:szCs w:val="24"/>
        </w:rPr>
      </w:pPr>
    </w:p>
    <w:p w:rsidR="008F16B8" w:rsidRPr="008F16B8" w:rsidRDefault="008F16B8" w:rsidP="00785ADB">
      <w:pPr>
        <w:spacing w:after="0" w:line="280" w:lineRule="exact"/>
        <w:rPr>
          <w:rStyle w:val="20"/>
          <w:rFonts w:eastAsiaTheme="minorEastAsia"/>
          <w:sz w:val="24"/>
          <w:szCs w:val="24"/>
        </w:rPr>
      </w:pPr>
      <w:r w:rsidRPr="008F16B8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sz w:val="24"/>
          <w:szCs w:val="24"/>
        </w:rPr>
        <w:t xml:space="preserve">        </w:t>
      </w:r>
      <w:r w:rsidRPr="008F16B8">
        <w:rPr>
          <w:rStyle w:val="20"/>
          <w:rFonts w:eastAsiaTheme="minorEastAsia"/>
          <w:sz w:val="24"/>
          <w:szCs w:val="24"/>
        </w:rPr>
        <w:t>»                      20   г.   /                                          /</w:t>
      </w:r>
    </w:p>
    <w:p w:rsidR="008F16B8" w:rsidRPr="008F16B8" w:rsidRDefault="008F16B8" w:rsidP="00785ADB">
      <w:pPr>
        <w:spacing w:after="0" w:line="280" w:lineRule="exact"/>
        <w:rPr>
          <w:rStyle w:val="20"/>
          <w:rFonts w:eastAsiaTheme="minorEastAsia"/>
          <w:i/>
          <w:sz w:val="24"/>
          <w:szCs w:val="24"/>
        </w:rPr>
      </w:pPr>
      <w:r w:rsidRPr="008F16B8">
        <w:rPr>
          <w:rStyle w:val="20"/>
          <w:rFonts w:eastAsiaTheme="minorEastAsia"/>
          <w:i/>
          <w:sz w:val="24"/>
          <w:szCs w:val="24"/>
        </w:rPr>
        <w:t xml:space="preserve">                                                           (подпись)                  (расшифровка подписи)</w:t>
      </w:r>
    </w:p>
    <w:p w:rsidR="00785ADB" w:rsidRPr="008F16B8" w:rsidRDefault="00785ADB" w:rsidP="0078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5ADB" w:rsidRPr="008F16B8" w:rsidSect="00C1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83" w:rsidRDefault="00277D83" w:rsidP="00E42984">
      <w:pPr>
        <w:spacing w:after="0" w:line="240" w:lineRule="auto"/>
      </w:pPr>
      <w:r>
        <w:separator/>
      </w:r>
    </w:p>
  </w:endnote>
  <w:endnote w:type="continuationSeparator" w:id="0">
    <w:p w:rsidR="00277D83" w:rsidRDefault="00277D83" w:rsidP="00E4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153431"/>
      <w:docPartObj>
        <w:docPartGallery w:val="Page Numbers (Bottom of Page)"/>
        <w:docPartUnique/>
      </w:docPartObj>
    </w:sdtPr>
    <w:sdtContent>
      <w:p w:rsidR="00C14A32" w:rsidRDefault="00C14A3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4A32" w:rsidRDefault="00C14A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83" w:rsidRDefault="00277D83" w:rsidP="00E42984">
      <w:pPr>
        <w:spacing w:after="0" w:line="240" w:lineRule="auto"/>
      </w:pPr>
      <w:r>
        <w:separator/>
      </w:r>
    </w:p>
  </w:footnote>
  <w:footnote w:type="continuationSeparator" w:id="0">
    <w:p w:rsidR="00277D83" w:rsidRDefault="00277D83" w:rsidP="00E4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6B4"/>
    <w:multiLevelType w:val="multilevel"/>
    <w:tmpl w:val="76B2F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72E68"/>
    <w:multiLevelType w:val="multilevel"/>
    <w:tmpl w:val="A8648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1688E"/>
    <w:multiLevelType w:val="multilevel"/>
    <w:tmpl w:val="D2B2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13A5D"/>
    <w:multiLevelType w:val="multilevel"/>
    <w:tmpl w:val="90BC1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B986DFD"/>
    <w:multiLevelType w:val="multilevel"/>
    <w:tmpl w:val="9B9404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E81776"/>
    <w:multiLevelType w:val="multilevel"/>
    <w:tmpl w:val="8BC8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57645"/>
    <w:multiLevelType w:val="multilevel"/>
    <w:tmpl w:val="08CE07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C3C33C8"/>
    <w:multiLevelType w:val="multilevel"/>
    <w:tmpl w:val="DF26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C3633"/>
    <w:multiLevelType w:val="multilevel"/>
    <w:tmpl w:val="18C8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2692B8B"/>
    <w:multiLevelType w:val="multilevel"/>
    <w:tmpl w:val="A8648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03E86"/>
    <w:multiLevelType w:val="multilevel"/>
    <w:tmpl w:val="68026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70F77576"/>
    <w:multiLevelType w:val="multilevel"/>
    <w:tmpl w:val="B3DEE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84"/>
    <w:rsid w:val="000234C1"/>
    <w:rsid w:val="000462F1"/>
    <w:rsid w:val="0017738F"/>
    <w:rsid w:val="00192A52"/>
    <w:rsid w:val="001F2B9D"/>
    <w:rsid w:val="00277D83"/>
    <w:rsid w:val="00382CF6"/>
    <w:rsid w:val="003F09A2"/>
    <w:rsid w:val="003F334B"/>
    <w:rsid w:val="005051DB"/>
    <w:rsid w:val="005110B2"/>
    <w:rsid w:val="0055014B"/>
    <w:rsid w:val="005969A2"/>
    <w:rsid w:val="00600596"/>
    <w:rsid w:val="00625955"/>
    <w:rsid w:val="00785ADB"/>
    <w:rsid w:val="00791AEF"/>
    <w:rsid w:val="007A6DCF"/>
    <w:rsid w:val="007E7686"/>
    <w:rsid w:val="008F16B8"/>
    <w:rsid w:val="0094353D"/>
    <w:rsid w:val="00985923"/>
    <w:rsid w:val="009C1777"/>
    <w:rsid w:val="00AC23E7"/>
    <w:rsid w:val="00BA23BB"/>
    <w:rsid w:val="00C14A32"/>
    <w:rsid w:val="00D16CEF"/>
    <w:rsid w:val="00D84155"/>
    <w:rsid w:val="00E27022"/>
    <w:rsid w:val="00E42984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984"/>
    <w:rPr>
      <w:b/>
      <w:bCs/>
    </w:rPr>
  </w:style>
  <w:style w:type="character" w:customStyle="1" w:styleId="2">
    <w:name w:val="Основной текст (2)_"/>
    <w:basedOn w:val="a0"/>
    <w:link w:val="21"/>
    <w:locked/>
    <w:rsid w:val="00E42984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2984"/>
    <w:pPr>
      <w:shd w:val="clear" w:color="auto" w:fill="FFFFFF"/>
      <w:spacing w:after="0" w:line="274" w:lineRule="exact"/>
      <w:ind w:firstLine="360"/>
      <w:jc w:val="both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E42984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2984"/>
    <w:pPr>
      <w:shd w:val="clear" w:color="auto" w:fill="FFFFFF"/>
      <w:spacing w:after="0" w:line="274" w:lineRule="exact"/>
      <w:ind w:firstLine="360"/>
      <w:jc w:val="both"/>
    </w:pPr>
    <w:rPr>
      <w:rFonts w:eastAsiaTheme="minorHAnsi"/>
      <w:lang w:eastAsia="en-US"/>
    </w:rPr>
  </w:style>
  <w:style w:type="character" w:customStyle="1" w:styleId="20">
    <w:name w:val="Основной текст (2)"/>
    <w:basedOn w:val="2"/>
    <w:rsid w:val="00E4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"/>
    <w:basedOn w:val="a0"/>
    <w:rsid w:val="00E4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42984"/>
    <w:pPr>
      <w:ind w:left="720"/>
      <w:contextualSpacing/>
    </w:pPr>
  </w:style>
  <w:style w:type="character" w:customStyle="1" w:styleId="4">
    <w:name w:val="Основной текст (4)"/>
    <w:basedOn w:val="a0"/>
    <w:rsid w:val="00E4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9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19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9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192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0"/>
    <w:rsid w:val="00192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0"/>
    <w:rsid w:val="00192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92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rsid w:val="00E27022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313pt">
    <w:name w:val="Заголовок №3 + 13 pt"/>
    <w:basedOn w:val="30"/>
    <w:rsid w:val="00E270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"/>
    <w:basedOn w:val="30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E27022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TimesNewRoman14pt">
    <w:name w:val="Заголовок №4 + Times New Roman;14 pt"/>
    <w:basedOn w:val="40"/>
    <w:rsid w:val="00E27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0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E27022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213pt">
    <w:name w:val="Заголовок №3 (2) + 13 pt"/>
    <w:basedOn w:val="320"/>
    <w:rsid w:val="00E270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1">
    <w:name w:val="Заголовок №3 (2)"/>
    <w:basedOn w:val="320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"/>
    <w:rsid w:val="00E27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0">
    <w:name w:val="Заголовок №3 (3)"/>
    <w:basedOn w:val="33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_"/>
    <w:basedOn w:val="a0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UnicodeMS12pt0pt">
    <w:name w:val="Заголовок №3 (4) + Arial Unicode MS;12 pt;Интервал 0 pt"/>
    <w:basedOn w:val="34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"/>
    <w:basedOn w:val="34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"/>
    <w:rsid w:val="00E27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"/>
    <w:basedOn w:val="42"/>
    <w:rsid w:val="00E270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rsid w:val="00E27022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5TimesNewRoman13pt">
    <w:name w:val="Заголовок №3 (5) + Times New Roman;13 pt"/>
    <w:basedOn w:val="35"/>
    <w:rsid w:val="00E27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0">
    <w:name w:val="Заголовок №3 (5)"/>
    <w:basedOn w:val="35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_"/>
    <w:basedOn w:val="a0"/>
    <w:rsid w:val="00E270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TimesNewRoman">
    <w:name w:val="Заголовок №4 (3) + Times New Roman"/>
    <w:basedOn w:val="43"/>
    <w:rsid w:val="00E27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0">
    <w:name w:val="Заголовок №4 (3)"/>
    <w:basedOn w:val="43"/>
    <w:rsid w:val="00E270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05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05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Сноска_"/>
    <w:basedOn w:val="a0"/>
    <w:rsid w:val="0050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Сноска"/>
    <w:basedOn w:val="a8"/>
    <w:rsid w:val="0050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0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5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0"/>
    <w:rsid w:val="005051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ody Text"/>
    <w:basedOn w:val="a"/>
    <w:link w:val="ab"/>
    <w:uiPriority w:val="99"/>
    <w:unhideWhenUsed/>
    <w:rsid w:val="00AC23E7"/>
    <w:pPr>
      <w:spacing w:after="0" w:line="240" w:lineRule="auto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C23E7"/>
    <w:rPr>
      <w:rFonts w:eastAsiaTheme="minorEastAsi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38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1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A3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1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A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2020-07-03T07:00:00Z</cp:lastPrinted>
  <dcterms:created xsi:type="dcterms:W3CDTF">2020-01-10T05:23:00Z</dcterms:created>
  <dcterms:modified xsi:type="dcterms:W3CDTF">2020-07-03T07:00:00Z</dcterms:modified>
</cp:coreProperties>
</file>